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A6D4" w14:textId="5DB68977" w:rsidR="009122A6" w:rsidRPr="00E30F48" w:rsidRDefault="009122A6">
      <w:pPr>
        <w:rPr>
          <w:rFonts w:ascii="Arial" w:hAnsi="Arial" w:cs="Arial"/>
        </w:rPr>
      </w:pPr>
    </w:p>
    <w:p w14:paraId="04311E3F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87FA2A0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302766B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9F92CDA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C52327A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907CA6F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4B568CF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138AB61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5F644FD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060CF51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0EA174A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7C58167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DC4DAE" w14:textId="77777777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11E6DF4" w14:textId="3F020DE8" w:rsidR="00FE30A4" w:rsidRPr="00E30F48" w:rsidRDefault="00FE30A4" w:rsidP="00FE30A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30F48">
        <w:rPr>
          <w:rFonts w:ascii="Arial" w:hAnsi="Arial" w:cs="Arial"/>
          <w:b/>
          <w:bCs/>
          <w:sz w:val="40"/>
          <w:szCs w:val="40"/>
        </w:rPr>
        <w:t>Draaiboek A evenement</w:t>
      </w:r>
    </w:p>
    <w:p w14:paraId="74EE2669" w14:textId="77777777" w:rsidR="00FE30A4" w:rsidRPr="00E30F48" w:rsidRDefault="00FE30A4">
      <w:pPr>
        <w:rPr>
          <w:rFonts w:ascii="Arial" w:hAnsi="Arial" w:cs="Arial"/>
        </w:rPr>
      </w:pPr>
      <w:r w:rsidRPr="00E30F48">
        <w:rPr>
          <w:rFonts w:ascii="Arial" w:hAnsi="Arial" w:cs="Arial"/>
        </w:rPr>
        <w:br w:type="page"/>
      </w:r>
    </w:p>
    <w:p w14:paraId="0B8C9548" w14:textId="77777777" w:rsidR="00FE30A4" w:rsidRPr="00E30F48" w:rsidRDefault="00FE30A4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id w:val="896630609"/>
        <w:docPartObj>
          <w:docPartGallery w:val="Table of Contents"/>
          <w:docPartUnique/>
        </w:docPartObj>
      </w:sdtPr>
      <w:sdtEndPr>
        <w:rPr>
          <w:rFonts w:eastAsia="Times New Roman"/>
          <w:noProof/>
          <w:lang w:eastAsia="nl-NL"/>
        </w:rPr>
      </w:sdtEndPr>
      <w:sdtContent>
        <w:p w14:paraId="4CDA6052" w14:textId="77777777" w:rsidR="00C84B9B" w:rsidRPr="00E30F48" w:rsidRDefault="00C84B9B">
          <w:pPr>
            <w:pStyle w:val="Kopvaninhoudsopgave"/>
            <w:rPr>
              <w:rFonts w:ascii="Arial" w:hAnsi="Arial" w:cs="Arial"/>
            </w:rPr>
          </w:pPr>
          <w:r w:rsidRPr="00E30F48">
            <w:rPr>
              <w:rFonts w:ascii="Arial" w:hAnsi="Arial" w:cs="Arial"/>
            </w:rPr>
            <w:t>Inhoudsopgave</w:t>
          </w:r>
        </w:p>
        <w:p w14:paraId="738646A2" w14:textId="421FB977" w:rsidR="00E30F48" w:rsidRDefault="00C84B9B">
          <w:pPr>
            <w:pStyle w:val="Inhopg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r w:rsidRPr="00E30F48">
            <w:rPr>
              <w:rFonts w:ascii="Arial" w:hAnsi="Arial" w:cs="Arial"/>
              <w:b w:val="0"/>
              <w:bCs w:val="0"/>
            </w:rPr>
            <w:fldChar w:fldCharType="begin"/>
          </w:r>
          <w:r w:rsidRPr="00E30F48">
            <w:rPr>
              <w:rFonts w:ascii="Arial" w:hAnsi="Arial" w:cs="Arial"/>
            </w:rPr>
            <w:instrText>TOC \o "1-3" \h \z \u</w:instrText>
          </w:r>
          <w:r w:rsidRPr="00E30F48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152761715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1. Beschrijving van het evenement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_Toc152761715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2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01509D3B" w14:textId="73DCBF13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16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1.1 Algemene gegevens: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_Toc152761716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2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0CAC94F6" w14:textId="4B7D2E66" w:rsidR="00E30F48" w:rsidRDefault="00C403E3">
          <w:pPr>
            <w:pStyle w:val="Inhopg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17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2.  Contactgegevens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_Toc152761717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2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53DB6182" w14:textId="5C74EACA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18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2.1 Spoed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_Toc152761718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2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223889CA" w14:textId="7B93D823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19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2.2 Organisatie en evt. (deel)verantwoordelijkheid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_Toc152761719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2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6E0AC62C" w14:textId="6B89D7E7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0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2.3 Overige contacten (indien van toepassing)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_Toc152761720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2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2E61843D" w14:textId="2070E103" w:rsidR="00E30F48" w:rsidRDefault="00C403E3">
          <w:pPr>
            <w:pStyle w:val="Inhopg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1" w:history="1">
            <w:r w:rsidR="00E30F48" w:rsidRPr="00F85889">
              <w:rPr>
                <w:rStyle w:val="Hyperlink"/>
                <w:rFonts w:ascii="Arial" w:eastAsia="Times New Roman" w:hAnsi="Arial" w:cs="Arial"/>
                <w:noProof/>
              </w:rPr>
              <w:t>3. Evenement, locatie en publiek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_Toc152761721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2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6E1AF48B" w14:textId="7CC4A164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2" w:history="1">
            <w:r w:rsidR="00E30F48" w:rsidRPr="00F85889">
              <w:rPr>
                <w:rStyle w:val="Hyperlink"/>
                <w:rFonts w:ascii="Arial" w:hAnsi="Arial" w:cs="Arial"/>
                <w:noProof/>
                <w:lang w:eastAsia="nl-NL"/>
              </w:rPr>
              <w:t>3.1 Programma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_Toc152761722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2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1B247747" w14:textId="4643A89E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3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3.2 Plattegronden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_Toc152761723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3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61009F28" w14:textId="4F6638EF" w:rsidR="00E30F48" w:rsidRDefault="00C403E3">
          <w:pPr>
            <w:pStyle w:val="Inhopg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4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4. Verkeer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_Toc152761724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4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6FE69C7E" w14:textId="7E245614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5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4.1 Afsluitingen &amp; omleidingen  Als er wegen worden afgezet maak daneen verkeersplan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_Toc152761725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4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7D0E7B3E" w14:textId="2B3BE196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6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4.2 Parkeren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_Toc152761726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4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2F9AE1E6" w14:textId="6F3DD4B3" w:rsidR="00E30F48" w:rsidRDefault="00C403E3">
          <w:pPr>
            <w:pStyle w:val="Inhopg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7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5. Openbare orde en veiligheid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_Toc152761727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4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63D90F71" w14:textId="13541B5A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8" w:history="1">
            <w:r w:rsidR="00E30F48" w:rsidRPr="00F85889">
              <w:rPr>
                <w:rStyle w:val="Hyperlink"/>
                <w:rFonts w:ascii="Arial" w:hAnsi="Arial" w:cs="Arial"/>
                <w:noProof/>
              </w:rPr>
              <w:t>5.1 Scenario’s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_Toc152761728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4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1932488E" w14:textId="6AFA3184" w:rsidR="00E30F48" w:rsidRDefault="00C403E3">
          <w:pPr>
            <w:pStyle w:val="Inhopg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52761729" w:history="1">
            <w:r w:rsidR="00E30F48" w:rsidRPr="00F85889">
              <w:rPr>
                <w:rStyle w:val="Hyperlink"/>
                <w:rFonts w:ascii="Arial" w:eastAsia="Times New Roman" w:hAnsi="Arial" w:cs="Arial"/>
                <w:noProof/>
                <w:lang w:eastAsia="nl-NL"/>
              </w:rPr>
              <w:t>5.2 Alcohol</w:t>
            </w:r>
            <w:r w:rsidR="00E30F48">
              <w:rPr>
                <w:noProof/>
                <w:webHidden/>
              </w:rPr>
              <w:tab/>
            </w:r>
            <w:r w:rsidR="00E30F48">
              <w:rPr>
                <w:noProof/>
                <w:webHidden/>
              </w:rPr>
              <w:fldChar w:fldCharType="begin"/>
            </w:r>
            <w:r w:rsidR="00E30F48">
              <w:rPr>
                <w:noProof/>
                <w:webHidden/>
              </w:rPr>
              <w:instrText xml:space="preserve"> PAGEREF _Toc152761729 \h </w:instrText>
            </w:r>
            <w:r w:rsidR="00E30F48">
              <w:rPr>
                <w:noProof/>
                <w:webHidden/>
              </w:rPr>
            </w:r>
            <w:r w:rsidR="00E30F48">
              <w:rPr>
                <w:noProof/>
                <w:webHidden/>
              </w:rPr>
              <w:fldChar w:fldCharType="separate"/>
            </w:r>
            <w:r w:rsidR="00E30F48">
              <w:rPr>
                <w:noProof/>
                <w:webHidden/>
              </w:rPr>
              <w:t>4</w:t>
            </w:r>
            <w:r w:rsidR="00E30F48">
              <w:rPr>
                <w:noProof/>
                <w:webHidden/>
              </w:rPr>
              <w:fldChar w:fldCharType="end"/>
            </w:r>
          </w:hyperlink>
        </w:p>
        <w:p w14:paraId="549B058F" w14:textId="391635A5" w:rsidR="00C84B9B" w:rsidRPr="00E30F48" w:rsidRDefault="00C84B9B">
          <w:pPr>
            <w:rPr>
              <w:rFonts w:ascii="Arial" w:hAnsi="Arial" w:cs="Arial"/>
            </w:rPr>
          </w:pPr>
          <w:r w:rsidRPr="00E30F48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5A312227" w14:textId="77777777" w:rsidR="009122A6" w:rsidRPr="00E30F48" w:rsidRDefault="009122A6">
      <w:pPr>
        <w:rPr>
          <w:rFonts w:ascii="Arial" w:hAnsi="Arial" w:cs="Arial"/>
        </w:rPr>
      </w:pPr>
      <w:r w:rsidRPr="00E30F48">
        <w:rPr>
          <w:rFonts w:ascii="Arial" w:hAnsi="Arial" w:cs="Arial"/>
        </w:rPr>
        <w:br w:type="page"/>
      </w:r>
    </w:p>
    <w:p w14:paraId="29F81EE4" w14:textId="635592CD" w:rsidR="001C661A" w:rsidRPr="00E30F48" w:rsidRDefault="00205B53" w:rsidP="009122A6">
      <w:pPr>
        <w:pStyle w:val="Kop1"/>
        <w:rPr>
          <w:rFonts w:ascii="Arial" w:hAnsi="Arial" w:cs="Arial"/>
        </w:rPr>
      </w:pPr>
      <w:bookmarkStart w:id="0" w:name="_Toc152761715"/>
      <w:r w:rsidRPr="00E30F48">
        <w:rPr>
          <w:rFonts w:ascii="Arial" w:hAnsi="Arial" w:cs="Arial"/>
        </w:rPr>
        <w:lastRenderedPageBreak/>
        <w:t>1</w:t>
      </w:r>
      <w:r w:rsidR="00CA6EF4" w:rsidRPr="00E30F48">
        <w:rPr>
          <w:rFonts w:ascii="Arial" w:hAnsi="Arial" w:cs="Arial"/>
        </w:rPr>
        <w:t xml:space="preserve">. </w:t>
      </w:r>
      <w:r w:rsidR="005C5BD7" w:rsidRPr="00E30F48">
        <w:rPr>
          <w:rFonts w:ascii="Arial" w:hAnsi="Arial" w:cs="Arial"/>
        </w:rPr>
        <w:t>Beschrijving van het evenement</w:t>
      </w:r>
      <w:bookmarkEnd w:id="0"/>
    </w:p>
    <w:p w14:paraId="53953908" w14:textId="77777777" w:rsidR="005C5BD7" w:rsidRPr="00E30F48" w:rsidRDefault="005C5BD7" w:rsidP="005C5BD7">
      <w:pPr>
        <w:rPr>
          <w:rFonts w:ascii="Arial" w:hAnsi="Arial" w:cs="Arial"/>
          <w:lang w:eastAsia="en-US"/>
        </w:rPr>
      </w:pPr>
    </w:p>
    <w:p w14:paraId="1746BB13" w14:textId="0B09C099" w:rsidR="005C5BD7" w:rsidRPr="00E30F48" w:rsidRDefault="005C5BD7" w:rsidP="005C5BD7">
      <w:pPr>
        <w:pStyle w:val="Kop2"/>
        <w:rPr>
          <w:rFonts w:ascii="Arial" w:hAnsi="Arial" w:cs="Arial"/>
        </w:rPr>
      </w:pPr>
      <w:bookmarkStart w:id="1" w:name="_Toc349731724"/>
      <w:bookmarkStart w:id="2" w:name="_Toc152761716"/>
      <w:r w:rsidRPr="00E30F48">
        <w:rPr>
          <w:rFonts w:ascii="Arial" w:hAnsi="Arial" w:cs="Arial"/>
        </w:rPr>
        <w:t>1.1 Algemene gegevens:</w:t>
      </w:r>
      <w:bookmarkEnd w:id="1"/>
      <w:bookmarkEnd w:id="2"/>
    </w:p>
    <w:p w14:paraId="0F839070" w14:textId="77777777" w:rsidR="005C5BD7" w:rsidRPr="00E30F48" w:rsidRDefault="005C5BD7" w:rsidP="005C5B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6807"/>
      </w:tblGrid>
      <w:tr w:rsidR="005C5BD7" w:rsidRPr="00E30F48" w14:paraId="764A71E7" w14:textId="77777777" w:rsidTr="00C403E3">
        <w:trPr>
          <w:trHeight w:val="249"/>
          <w:tblHeader/>
        </w:trPr>
        <w:tc>
          <w:tcPr>
            <w:tcW w:w="2249" w:type="dxa"/>
            <w:shd w:val="clear" w:color="auto" w:fill="B4C6E7" w:themeFill="accent1" w:themeFillTint="66"/>
          </w:tcPr>
          <w:p w14:paraId="4548DC93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>Datum (duur) evenement:</w:t>
            </w:r>
          </w:p>
        </w:tc>
        <w:tc>
          <w:tcPr>
            <w:tcW w:w="6807" w:type="dxa"/>
          </w:tcPr>
          <w:p w14:paraId="1742BC9C" w14:textId="77777777" w:rsidR="005C5BD7" w:rsidRPr="00E30F48" w:rsidRDefault="005C5BD7" w:rsidP="001C6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>Van</w:t>
            </w:r>
            <w:r w:rsidRPr="00E30F48">
              <w:rPr>
                <w:rFonts w:ascii="Arial" w:hAnsi="Arial" w:cs="Arial"/>
                <w:b/>
                <w:sz w:val="20"/>
                <w:szCs w:val="20"/>
              </w:rPr>
              <w:t>: &lt;</w:t>
            </w:r>
            <w:r w:rsidRPr="00E30F48">
              <w:rPr>
                <w:rFonts w:ascii="Arial" w:hAnsi="Arial" w:cs="Arial"/>
                <w:b/>
                <w:i/>
                <w:sz w:val="20"/>
                <w:szCs w:val="20"/>
              </w:rPr>
              <w:t>(dag, datum, tijdstip)</w:t>
            </w:r>
            <w:r w:rsidRPr="00E30F48">
              <w:rPr>
                <w:rFonts w:ascii="Arial" w:hAnsi="Arial" w:cs="Arial"/>
                <w:b/>
                <w:sz w:val="20"/>
                <w:szCs w:val="20"/>
              </w:rPr>
              <w:t xml:space="preserve"> t/m </w:t>
            </w:r>
            <w:r w:rsidRPr="00E30F48">
              <w:rPr>
                <w:rFonts w:ascii="Arial" w:hAnsi="Arial" w:cs="Arial"/>
                <w:b/>
                <w:i/>
                <w:sz w:val="20"/>
                <w:szCs w:val="20"/>
              </w:rPr>
              <w:t>(dag, datum, tijdstip)&gt;</w:t>
            </w:r>
          </w:p>
        </w:tc>
      </w:tr>
      <w:tr w:rsidR="005C5BD7" w:rsidRPr="00E30F48" w14:paraId="089F2138" w14:textId="77777777" w:rsidTr="00C403E3">
        <w:trPr>
          <w:trHeight w:val="247"/>
          <w:tblHeader/>
        </w:trPr>
        <w:tc>
          <w:tcPr>
            <w:tcW w:w="2249" w:type="dxa"/>
            <w:shd w:val="clear" w:color="auto" w:fill="B4C6E7" w:themeFill="accent1" w:themeFillTint="66"/>
          </w:tcPr>
          <w:p w14:paraId="2100A4D4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>Aanvang op- en afbouw</w:t>
            </w:r>
          </w:p>
        </w:tc>
        <w:tc>
          <w:tcPr>
            <w:tcW w:w="6807" w:type="dxa"/>
          </w:tcPr>
          <w:p w14:paraId="30C020E0" w14:textId="77777777" w:rsidR="005C5BD7" w:rsidRPr="00E30F48" w:rsidRDefault="005C5BD7" w:rsidP="001C63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>Opbouw  van</w:t>
            </w:r>
            <w:r w:rsidRPr="00E30F48">
              <w:rPr>
                <w:rFonts w:ascii="Arial" w:hAnsi="Arial" w:cs="Arial"/>
                <w:b/>
                <w:sz w:val="20"/>
                <w:szCs w:val="20"/>
              </w:rPr>
              <w:t>: &lt;</w:t>
            </w:r>
            <w:r w:rsidRPr="00E30F48">
              <w:rPr>
                <w:rFonts w:ascii="Arial" w:hAnsi="Arial" w:cs="Arial"/>
                <w:b/>
                <w:i/>
                <w:sz w:val="20"/>
                <w:szCs w:val="20"/>
              </w:rPr>
              <w:t>(dag, datum, tijdstip)</w:t>
            </w:r>
            <w:r w:rsidRPr="00E30F48">
              <w:rPr>
                <w:rFonts w:ascii="Arial" w:hAnsi="Arial" w:cs="Arial"/>
                <w:b/>
                <w:sz w:val="20"/>
                <w:szCs w:val="20"/>
              </w:rPr>
              <w:t xml:space="preserve"> t/m </w:t>
            </w:r>
            <w:r w:rsidRPr="00E30F48">
              <w:rPr>
                <w:rFonts w:ascii="Arial" w:hAnsi="Arial" w:cs="Arial"/>
                <w:b/>
                <w:i/>
                <w:sz w:val="20"/>
                <w:szCs w:val="20"/>
              </w:rPr>
              <w:t>(dag, datum, tijdstip)&gt;</w:t>
            </w:r>
          </w:p>
          <w:p w14:paraId="55B9EC45" w14:textId="77777777" w:rsidR="005C5BD7" w:rsidRPr="00E30F48" w:rsidRDefault="005C5BD7" w:rsidP="001C63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A9E410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Afbouw   van: </w:t>
            </w:r>
            <w:r w:rsidRPr="00E30F48">
              <w:rPr>
                <w:rFonts w:ascii="Arial" w:hAnsi="Arial" w:cs="Arial"/>
                <w:b/>
                <w:sz w:val="20"/>
                <w:szCs w:val="20"/>
              </w:rPr>
              <w:t>&lt;</w:t>
            </w:r>
            <w:r w:rsidRPr="00E30F48">
              <w:rPr>
                <w:rFonts w:ascii="Arial" w:hAnsi="Arial" w:cs="Arial"/>
                <w:b/>
                <w:i/>
                <w:sz w:val="20"/>
                <w:szCs w:val="20"/>
              </w:rPr>
              <w:t>(dag, datum, tijdstip)</w:t>
            </w:r>
            <w:r w:rsidRPr="00E30F48">
              <w:rPr>
                <w:rFonts w:ascii="Arial" w:hAnsi="Arial" w:cs="Arial"/>
                <w:b/>
                <w:sz w:val="20"/>
                <w:szCs w:val="20"/>
              </w:rPr>
              <w:t xml:space="preserve"> t/m </w:t>
            </w:r>
            <w:r w:rsidRPr="00E30F48">
              <w:rPr>
                <w:rFonts w:ascii="Arial" w:hAnsi="Arial" w:cs="Arial"/>
                <w:b/>
                <w:i/>
                <w:sz w:val="20"/>
                <w:szCs w:val="20"/>
              </w:rPr>
              <w:t>(dag, datum, tijdstip)&gt;</w:t>
            </w:r>
          </w:p>
        </w:tc>
      </w:tr>
      <w:tr w:rsidR="005C5BD7" w:rsidRPr="00E30F48" w14:paraId="4B33D0E7" w14:textId="77777777" w:rsidTr="00C403E3">
        <w:trPr>
          <w:trHeight w:val="247"/>
          <w:tblHeader/>
        </w:trPr>
        <w:tc>
          <w:tcPr>
            <w:tcW w:w="2249" w:type="dxa"/>
            <w:shd w:val="clear" w:color="auto" w:fill="B4C6E7" w:themeFill="accent1" w:themeFillTint="66"/>
          </w:tcPr>
          <w:p w14:paraId="5BCA07EE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>Naam organisatie:</w:t>
            </w:r>
          </w:p>
        </w:tc>
        <w:tc>
          <w:tcPr>
            <w:tcW w:w="6807" w:type="dxa"/>
          </w:tcPr>
          <w:p w14:paraId="709F2434" w14:textId="77777777" w:rsidR="005C5BD7" w:rsidRPr="00E30F48" w:rsidRDefault="005C5BD7" w:rsidP="001C6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sz w:val="20"/>
                <w:szCs w:val="20"/>
              </w:rPr>
              <w:t>&lt;naam rechtspersoon&gt;</w:t>
            </w:r>
          </w:p>
          <w:p w14:paraId="243CCA91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7" w:rsidRPr="00E30F48" w14:paraId="6109593A" w14:textId="77777777" w:rsidTr="00C403E3">
        <w:trPr>
          <w:trHeight w:val="247"/>
          <w:tblHeader/>
        </w:trPr>
        <w:tc>
          <w:tcPr>
            <w:tcW w:w="2249" w:type="dxa"/>
            <w:shd w:val="clear" w:color="auto" w:fill="B4C6E7" w:themeFill="accent1" w:themeFillTint="66"/>
          </w:tcPr>
          <w:p w14:paraId="1DE1F88D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>Naam evenement:</w:t>
            </w:r>
          </w:p>
        </w:tc>
        <w:tc>
          <w:tcPr>
            <w:tcW w:w="6807" w:type="dxa"/>
          </w:tcPr>
          <w:p w14:paraId="0108E968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EE664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BD7" w:rsidRPr="00E30F48" w14:paraId="44A5D3EE" w14:textId="77777777" w:rsidTr="00C403E3">
        <w:trPr>
          <w:trHeight w:val="247"/>
          <w:tblHeader/>
        </w:trPr>
        <w:tc>
          <w:tcPr>
            <w:tcW w:w="2249" w:type="dxa"/>
            <w:shd w:val="clear" w:color="auto" w:fill="B4C6E7" w:themeFill="accent1" w:themeFillTint="66"/>
          </w:tcPr>
          <w:p w14:paraId="3EB0F5A4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>Korte omschrijving evenement:</w:t>
            </w:r>
          </w:p>
        </w:tc>
        <w:tc>
          <w:tcPr>
            <w:tcW w:w="6807" w:type="dxa"/>
          </w:tcPr>
          <w:p w14:paraId="25CC59D0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E541C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D7DF3" w14:textId="77777777" w:rsidR="005C5BD7" w:rsidRPr="00E30F48" w:rsidRDefault="005C5BD7" w:rsidP="001C6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4888A" w14:textId="77777777" w:rsidR="005C5BD7" w:rsidRPr="00E30F48" w:rsidRDefault="005C5BD7" w:rsidP="005C5BD7">
      <w:pPr>
        <w:rPr>
          <w:rFonts w:ascii="Arial" w:hAnsi="Arial" w:cs="Arial"/>
          <w:sz w:val="20"/>
          <w:szCs w:val="20"/>
          <w:lang w:eastAsia="en-US"/>
        </w:rPr>
      </w:pPr>
    </w:p>
    <w:p w14:paraId="026AB388" w14:textId="7A238798" w:rsidR="005C5BD7" w:rsidRPr="00E30F48" w:rsidRDefault="00CA6EF4" w:rsidP="005C5BD7">
      <w:pPr>
        <w:pStyle w:val="Kop1"/>
        <w:rPr>
          <w:rFonts w:ascii="Arial" w:hAnsi="Arial" w:cs="Arial"/>
        </w:rPr>
      </w:pPr>
      <w:bookmarkStart w:id="3" w:name="_Toc152761717"/>
      <w:r w:rsidRPr="00E30F48">
        <w:rPr>
          <w:rFonts w:ascii="Arial" w:hAnsi="Arial" w:cs="Arial"/>
        </w:rPr>
        <w:t xml:space="preserve">2. </w:t>
      </w:r>
      <w:r w:rsidR="005C5BD7" w:rsidRPr="00E30F48">
        <w:rPr>
          <w:rFonts w:ascii="Arial" w:hAnsi="Arial" w:cs="Arial"/>
        </w:rPr>
        <w:t xml:space="preserve"> Contactgegevens</w:t>
      </w:r>
      <w:bookmarkEnd w:id="3"/>
    </w:p>
    <w:p w14:paraId="5276227A" w14:textId="42C36B82" w:rsidR="005C5BD7" w:rsidRPr="00E30F48" w:rsidRDefault="005C5BD7" w:rsidP="005C5BD7">
      <w:pPr>
        <w:pStyle w:val="Kop2"/>
        <w:rPr>
          <w:rFonts w:ascii="Arial" w:hAnsi="Arial" w:cs="Arial"/>
        </w:rPr>
      </w:pPr>
      <w:bookmarkStart w:id="4" w:name="_Toc349731726"/>
      <w:bookmarkStart w:id="5" w:name="_Toc152761718"/>
      <w:r w:rsidRPr="00E30F48">
        <w:rPr>
          <w:rFonts w:ascii="Arial" w:hAnsi="Arial" w:cs="Arial"/>
        </w:rPr>
        <w:t>2.1 Spoed</w:t>
      </w:r>
      <w:bookmarkEnd w:id="4"/>
      <w:bookmarkEnd w:id="5"/>
    </w:p>
    <w:p w14:paraId="19157366" w14:textId="77777777" w:rsidR="005C5BD7" w:rsidRPr="00E30F48" w:rsidRDefault="005C5BD7" w:rsidP="005C5BD7">
      <w:pPr>
        <w:rPr>
          <w:rFonts w:ascii="Arial" w:hAnsi="Arial" w:cs="Arial"/>
          <w:color w:val="3366FF"/>
          <w:sz w:val="20"/>
          <w:szCs w:val="20"/>
        </w:rPr>
      </w:pPr>
    </w:p>
    <w:p w14:paraId="66F8C8B3" w14:textId="77777777" w:rsidR="005C5BD7" w:rsidRPr="00E30F48" w:rsidRDefault="005C5BD7" w:rsidP="005C5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E30F48">
        <w:rPr>
          <w:rFonts w:ascii="Arial" w:hAnsi="Arial" w:cs="Arial"/>
          <w:color w:val="000000"/>
          <w:sz w:val="20"/>
          <w:szCs w:val="20"/>
        </w:rPr>
        <w:t xml:space="preserve">ALS IEDERE SECONDE TELT </w:t>
      </w:r>
      <w:r w:rsidRPr="00C403E3">
        <w:rPr>
          <w:rFonts w:ascii="Arial" w:hAnsi="Arial" w:cs="Arial"/>
          <w:b/>
          <w:bCs/>
          <w:color w:val="FF0000"/>
        </w:rPr>
        <w:t>112</w:t>
      </w:r>
    </w:p>
    <w:p w14:paraId="71386127" w14:textId="77777777" w:rsidR="005C5BD7" w:rsidRPr="00E30F48" w:rsidRDefault="005C5BD7" w:rsidP="005C5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30F48">
        <w:rPr>
          <w:rFonts w:ascii="Arial" w:hAnsi="Arial" w:cs="Arial"/>
          <w:color w:val="000000"/>
          <w:sz w:val="20"/>
          <w:szCs w:val="20"/>
        </w:rPr>
        <w:t xml:space="preserve">Bij geen spoed alleen politie </w:t>
      </w:r>
      <w:r w:rsidRPr="00E30F48">
        <w:rPr>
          <w:rFonts w:ascii="Arial" w:hAnsi="Arial" w:cs="Arial"/>
          <w:b/>
          <w:bCs/>
          <w:color w:val="000000"/>
          <w:sz w:val="20"/>
          <w:szCs w:val="20"/>
        </w:rPr>
        <w:t>0900-8844</w:t>
      </w:r>
    </w:p>
    <w:p w14:paraId="1AF4051D" w14:textId="77777777" w:rsidR="005C5BD7" w:rsidRPr="00E30F48" w:rsidRDefault="005C5BD7" w:rsidP="005C5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30F48">
        <w:rPr>
          <w:rFonts w:ascii="Arial" w:hAnsi="Arial" w:cs="Arial"/>
          <w:color w:val="000000"/>
          <w:sz w:val="20"/>
          <w:szCs w:val="20"/>
        </w:rPr>
        <w:t xml:space="preserve">Bij geen spoed alleen Brandweer </w:t>
      </w:r>
      <w:r w:rsidRPr="00E30F48">
        <w:rPr>
          <w:rFonts w:ascii="Arial" w:hAnsi="Arial" w:cs="Arial"/>
          <w:b/>
          <w:bCs/>
          <w:color w:val="000000"/>
          <w:sz w:val="20"/>
          <w:szCs w:val="20"/>
        </w:rPr>
        <w:t>0900-0165</w:t>
      </w:r>
    </w:p>
    <w:p w14:paraId="60D7F0E4" w14:textId="77777777" w:rsidR="005C5BD7" w:rsidRPr="00E30F48" w:rsidRDefault="005C5BD7" w:rsidP="005C5BD7">
      <w:pPr>
        <w:pStyle w:val="Kop2"/>
        <w:rPr>
          <w:rFonts w:ascii="Arial" w:hAnsi="Arial" w:cs="Arial"/>
          <w:sz w:val="20"/>
          <w:szCs w:val="20"/>
        </w:rPr>
      </w:pPr>
      <w:bookmarkStart w:id="6" w:name="_Toc349731727"/>
    </w:p>
    <w:p w14:paraId="6CB92664" w14:textId="6398E3F7" w:rsidR="005C5BD7" w:rsidRPr="00E30F48" w:rsidRDefault="005C5BD7" w:rsidP="005C5BD7">
      <w:pPr>
        <w:pStyle w:val="Kop2"/>
        <w:rPr>
          <w:rFonts w:ascii="Arial" w:hAnsi="Arial" w:cs="Arial"/>
        </w:rPr>
      </w:pPr>
      <w:bookmarkStart w:id="7" w:name="_Toc152761719"/>
      <w:bookmarkEnd w:id="6"/>
      <w:r w:rsidRPr="00E30F48">
        <w:rPr>
          <w:rFonts w:ascii="Arial" w:hAnsi="Arial" w:cs="Arial"/>
        </w:rPr>
        <w:t>2.</w:t>
      </w:r>
      <w:r w:rsidR="00FE30A4" w:rsidRPr="00E30F48">
        <w:rPr>
          <w:rFonts w:ascii="Arial" w:hAnsi="Arial" w:cs="Arial"/>
        </w:rPr>
        <w:t>2</w:t>
      </w:r>
      <w:r w:rsidRPr="00E30F48">
        <w:rPr>
          <w:rFonts w:ascii="Arial" w:hAnsi="Arial" w:cs="Arial"/>
        </w:rPr>
        <w:t xml:space="preserve"> Organisatie en evt. (deel)verantwoordelijkheid</w:t>
      </w:r>
      <w:bookmarkEnd w:id="7"/>
    </w:p>
    <w:p w14:paraId="7C2BC010" w14:textId="77777777" w:rsidR="005C5BD7" w:rsidRPr="00E30F48" w:rsidRDefault="005C5BD7" w:rsidP="005C5BD7">
      <w:pPr>
        <w:autoSpaceDE w:val="0"/>
        <w:autoSpaceDN w:val="0"/>
        <w:adjustRightInd w:val="0"/>
        <w:rPr>
          <w:rFonts w:ascii="Arial" w:hAnsi="Arial" w:cs="Arial"/>
          <w:bCs/>
          <w:color w:val="3366FF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20"/>
        <w:gridCol w:w="1642"/>
        <w:gridCol w:w="1778"/>
      </w:tblGrid>
      <w:tr w:rsidR="005C5BD7" w:rsidRPr="00E30F48" w14:paraId="32102781" w14:textId="77777777" w:rsidTr="00C403E3">
        <w:trPr>
          <w:tblHeader/>
        </w:trPr>
        <w:tc>
          <w:tcPr>
            <w:tcW w:w="1728" w:type="dxa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357421D2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Wie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43424071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Naam en functie</w:t>
            </w: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5FAF1002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Vast nr.</w:t>
            </w:r>
          </w:p>
        </w:tc>
        <w:tc>
          <w:tcPr>
            <w:tcW w:w="1778" w:type="dxa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5A05F836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Mobiel nr.</w:t>
            </w:r>
          </w:p>
        </w:tc>
      </w:tr>
      <w:tr w:rsidR="005C5BD7" w:rsidRPr="00E30F48" w14:paraId="07DB6FCF" w14:textId="77777777" w:rsidTr="00C403E3">
        <w:trPr>
          <w:tblHeader/>
        </w:trPr>
        <w:tc>
          <w:tcPr>
            <w:tcW w:w="1728" w:type="dxa"/>
            <w:tcBorders>
              <w:top w:val="double" w:sz="4" w:space="0" w:color="auto"/>
            </w:tcBorders>
          </w:tcPr>
          <w:p w14:paraId="30C84B51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0EFE38E5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0F48">
              <w:rPr>
                <w:rFonts w:ascii="Arial" w:hAnsi="Arial" w:cs="Arial"/>
                <w:bCs/>
                <w:sz w:val="20"/>
                <w:szCs w:val="20"/>
              </w:rPr>
              <w:t>&lt;voorzitter&gt;</w:t>
            </w:r>
          </w:p>
        </w:tc>
        <w:tc>
          <w:tcPr>
            <w:tcW w:w="1642" w:type="dxa"/>
            <w:tcBorders>
              <w:top w:val="double" w:sz="4" w:space="0" w:color="auto"/>
            </w:tcBorders>
          </w:tcPr>
          <w:p w14:paraId="49D97432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</w:tcPr>
          <w:p w14:paraId="364B752F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5BD7" w:rsidRPr="00E30F48" w14:paraId="4617A64A" w14:textId="77777777" w:rsidTr="00C403E3">
        <w:trPr>
          <w:tblHeader/>
        </w:trPr>
        <w:tc>
          <w:tcPr>
            <w:tcW w:w="1728" w:type="dxa"/>
          </w:tcPr>
          <w:p w14:paraId="085D029D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339ED2A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0F48">
              <w:rPr>
                <w:rFonts w:ascii="Arial" w:hAnsi="Arial" w:cs="Arial"/>
                <w:bCs/>
                <w:sz w:val="20"/>
                <w:szCs w:val="20"/>
              </w:rPr>
              <w:t>&lt;</w:t>
            </w:r>
            <w:proofErr w:type="spellStart"/>
            <w:r w:rsidRPr="00E30F48">
              <w:rPr>
                <w:rFonts w:ascii="Arial" w:hAnsi="Arial" w:cs="Arial"/>
                <w:bCs/>
                <w:sz w:val="20"/>
                <w:szCs w:val="20"/>
              </w:rPr>
              <w:t>plv</w:t>
            </w:r>
            <w:proofErr w:type="spellEnd"/>
            <w:r w:rsidRPr="00E30F48">
              <w:rPr>
                <w:rFonts w:ascii="Arial" w:hAnsi="Arial" w:cs="Arial"/>
                <w:bCs/>
                <w:sz w:val="20"/>
                <w:szCs w:val="20"/>
              </w:rPr>
              <w:t>. voorzitter&gt;</w:t>
            </w:r>
          </w:p>
        </w:tc>
        <w:tc>
          <w:tcPr>
            <w:tcW w:w="1642" w:type="dxa"/>
          </w:tcPr>
          <w:p w14:paraId="104C63F0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DA2B571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5BD7" w:rsidRPr="00E30F48" w14:paraId="56C71A9F" w14:textId="77777777" w:rsidTr="00C403E3">
        <w:trPr>
          <w:tblHeader/>
        </w:trPr>
        <w:tc>
          <w:tcPr>
            <w:tcW w:w="1728" w:type="dxa"/>
          </w:tcPr>
          <w:p w14:paraId="1453307D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677E973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0F48">
              <w:rPr>
                <w:rFonts w:ascii="Arial" w:hAnsi="Arial" w:cs="Arial"/>
                <w:bCs/>
                <w:sz w:val="20"/>
                <w:szCs w:val="20"/>
              </w:rPr>
              <w:t>&lt;veiligheidsfunctionaris&gt;</w:t>
            </w:r>
          </w:p>
        </w:tc>
        <w:tc>
          <w:tcPr>
            <w:tcW w:w="1642" w:type="dxa"/>
          </w:tcPr>
          <w:p w14:paraId="5143C9E7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0A576B0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5BD7" w:rsidRPr="00E30F48" w14:paraId="5898CA7F" w14:textId="77777777" w:rsidTr="00C403E3">
        <w:trPr>
          <w:tblHeader/>
        </w:trPr>
        <w:tc>
          <w:tcPr>
            <w:tcW w:w="1728" w:type="dxa"/>
          </w:tcPr>
          <w:p w14:paraId="2F553A0D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3A0DAF6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0F48">
              <w:rPr>
                <w:rFonts w:ascii="Arial" w:hAnsi="Arial" w:cs="Arial"/>
                <w:bCs/>
                <w:sz w:val="20"/>
                <w:szCs w:val="20"/>
              </w:rPr>
              <w:t>&lt;coördinatie beveiliging&gt;</w:t>
            </w:r>
          </w:p>
        </w:tc>
        <w:tc>
          <w:tcPr>
            <w:tcW w:w="1642" w:type="dxa"/>
          </w:tcPr>
          <w:p w14:paraId="7CFD1230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13AFC156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5BD7" w:rsidRPr="00E30F48" w14:paraId="4D7B53CC" w14:textId="77777777" w:rsidTr="00C403E3">
        <w:trPr>
          <w:tblHeader/>
        </w:trPr>
        <w:tc>
          <w:tcPr>
            <w:tcW w:w="1728" w:type="dxa"/>
          </w:tcPr>
          <w:p w14:paraId="789D4433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44E3F1B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0F48">
              <w:rPr>
                <w:rFonts w:ascii="Arial" w:hAnsi="Arial" w:cs="Arial"/>
                <w:bCs/>
                <w:sz w:val="20"/>
                <w:szCs w:val="20"/>
              </w:rPr>
              <w:t>&lt;horeca&gt;</w:t>
            </w:r>
          </w:p>
        </w:tc>
        <w:tc>
          <w:tcPr>
            <w:tcW w:w="1642" w:type="dxa"/>
          </w:tcPr>
          <w:p w14:paraId="08D7BBEA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750AFF6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5BD7" w:rsidRPr="00E30F48" w14:paraId="525F1BEC" w14:textId="77777777" w:rsidTr="00C403E3">
        <w:trPr>
          <w:tblHeader/>
        </w:trPr>
        <w:tc>
          <w:tcPr>
            <w:tcW w:w="1728" w:type="dxa"/>
          </w:tcPr>
          <w:p w14:paraId="7F555F63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9396529" w14:textId="68613510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0F48">
              <w:rPr>
                <w:rFonts w:ascii="Arial" w:hAnsi="Arial" w:cs="Arial"/>
                <w:bCs/>
                <w:sz w:val="20"/>
                <w:szCs w:val="20"/>
              </w:rPr>
              <w:t>&lt;muziek/ geluid &gt;</w:t>
            </w:r>
          </w:p>
        </w:tc>
        <w:tc>
          <w:tcPr>
            <w:tcW w:w="1642" w:type="dxa"/>
          </w:tcPr>
          <w:p w14:paraId="79EA83AC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4CA5D03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BB46DFA" w14:textId="77777777" w:rsidR="009704FC" w:rsidRPr="00E30F48" w:rsidRDefault="009704FC" w:rsidP="005C5BD7">
      <w:pPr>
        <w:pStyle w:val="Kop2"/>
        <w:rPr>
          <w:rFonts w:ascii="Arial" w:hAnsi="Arial" w:cs="Arial"/>
        </w:rPr>
      </w:pPr>
      <w:bookmarkStart w:id="8" w:name="_Toc349731730"/>
    </w:p>
    <w:p w14:paraId="0F4A9460" w14:textId="52F153BC" w:rsidR="005C5BD7" w:rsidRPr="00E30F48" w:rsidRDefault="005C5BD7" w:rsidP="005C5BD7">
      <w:pPr>
        <w:pStyle w:val="Kop2"/>
        <w:rPr>
          <w:rFonts w:ascii="Arial" w:hAnsi="Arial" w:cs="Arial"/>
          <w:szCs w:val="20"/>
        </w:rPr>
      </w:pPr>
      <w:bookmarkStart w:id="9" w:name="_Toc152761720"/>
      <w:r w:rsidRPr="00E30F48">
        <w:rPr>
          <w:rFonts w:ascii="Arial" w:hAnsi="Arial" w:cs="Arial"/>
        </w:rPr>
        <w:t>2.</w:t>
      </w:r>
      <w:r w:rsidR="00FE30A4" w:rsidRPr="00E30F48">
        <w:rPr>
          <w:rFonts w:ascii="Arial" w:hAnsi="Arial" w:cs="Arial"/>
        </w:rPr>
        <w:t>3</w:t>
      </w:r>
      <w:r w:rsidRPr="00E30F48">
        <w:rPr>
          <w:rFonts w:ascii="Arial" w:hAnsi="Arial" w:cs="Arial"/>
        </w:rPr>
        <w:t xml:space="preserve"> Overige contacten</w:t>
      </w:r>
      <w:r w:rsidRPr="00E30F48">
        <w:rPr>
          <w:rFonts w:ascii="Arial" w:hAnsi="Arial" w:cs="Arial"/>
          <w:szCs w:val="20"/>
        </w:rPr>
        <w:t xml:space="preserve"> </w:t>
      </w:r>
      <w:r w:rsidRPr="00E30F48">
        <w:rPr>
          <w:rFonts w:ascii="Arial" w:hAnsi="Arial" w:cs="Arial"/>
          <w:i/>
          <w:sz w:val="16"/>
          <w:szCs w:val="16"/>
        </w:rPr>
        <w:t>(indien van toepassing)</w:t>
      </w:r>
      <w:bookmarkEnd w:id="8"/>
      <w:bookmarkEnd w:id="9"/>
    </w:p>
    <w:p w14:paraId="3B2AE37E" w14:textId="77777777" w:rsidR="005C5BD7" w:rsidRPr="00E30F48" w:rsidRDefault="005C5BD7" w:rsidP="005C5BD7">
      <w:pPr>
        <w:autoSpaceDE w:val="0"/>
        <w:autoSpaceDN w:val="0"/>
        <w:adjustRightInd w:val="0"/>
        <w:rPr>
          <w:rFonts w:ascii="Arial" w:hAnsi="Arial" w:cs="Arial"/>
          <w:bCs/>
          <w:color w:val="3366FF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20"/>
        <w:gridCol w:w="1642"/>
        <w:gridCol w:w="1778"/>
      </w:tblGrid>
      <w:tr w:rsidR="005C5BD7" w:rsidRPr="00E30F48" w14:paraId="4E907ECD" w14:textId="77777777" w:rsidTr="00C403E3">
        <w:trPr>
          <w:tblHeader/>
        </w:trPr>
        <w:tc>
          <w:tcPr>
            <w:tcW w:w="1728" w:type="dxa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77663096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Wie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2662E633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Naam en functie</w:t>
            </w: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3B26082C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Vast nr.</w:t>
            </w:r>
          </w:p>
        </w:tc>
        <w:tc>
          <w:tcPr>
            <w:tcW w:w="1778" w:type="dxa"/>
            <w:tcBorders>
              <w:bottom w:val="double" w:sz="4" w:space="0" w:color="auto"/>
            </w:tcBorders>
            <w:shd w:val="clear" w:color="auto" w:fill="B4C6E7" w:themeFill="accent1" w:themeFillTint="66"/>
          </w:tcPr>
          <w:p w14:paraId="3D144B10" w14:textId="77777777" w:rsidR="005C5BD7" w:rsidRPr="00E30F48" w:rsidRDefault="005C5BD7" w:rsidP="001C6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Mobiel nr.</w:t>
            </w:r>
          </w:p>
        </w:tc>
      </w:tr>
      <w:tr w:rsidR="005A0730" w:rsidRPr="00E30F48" w14:paraId="43725F6D" w14:textId="77777777" w:rsidTr="001C63B6">
        <w:tc>
          <w:tcPr>
            <w:tcW w:w="1728" w:type="dxa"/>
            <w:tcBorders>
              <w:top w:val="double" w:sz="4" w:space="0" w:color="auto"/>
            </w:tcBorders>
          </w:tcPr>
          <w:p w14:paraId="185D5E15" w14:textId="71792EE3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50EF1CC7" w14:textId="5B383F6B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000000"/>
                <w:sz w:val="20"/>
                <w:szCs w:val="20"/>
              </w:rPr>
              <w:t>&lt;Leidinggevende beveiliging&gt;</w:t>
            </w:r>
          </w:p>
        </w:tc>
        <w:tc>
          <w:tcPr>
            <w:tcW w:w="1642" w:type="dxa"/>
            <w:tcBorders>
              <w:top w:val="double" w:sz="4" w:space="0" w:color="auto"/>
            </w:tcBorders>
          </w:tcPr>
          <w:p w14:paraId="002FCD46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</w:tcPr>
          <w:p w14:paraId="44E294C7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A0730" w:rsidRPr="00E30F48" w14:paraId="194FFB32" w14:textId="77777777" w:rsidTr="001C63B6">
        <w:tc>
          <w:tcPr>
            <w:tcW w:w="1728" w:type="dxa"/>
          </w:tcPr>
          <w:p w14:paraId="15C3A541" w14:textId="5108B772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DA75B20" w14:textId="17E5CC3B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000000"/>
                <w:sz w:val="20"/>
                <w:szCs w:val="20"/>
              </w:rPr>
              <w:t>&lt;Tentverhuurder&gt;</w:t>
            </w:r>
          </w:p>
        </w:tc>
        <w:tc>
          <w:tcPr>
            <w:tcW w:w="1642" w:type="dxa"/>
          </w:tcPr>
          <w:p w14:paraId="685F8A0D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440141A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A0730" w:rsidRPr="00E30F48" w14:paraId="485261B1" w14:textId="77777777" w:rsidTr="001C63B6">
        <w:tc>
          <w:tcPr>
            <w:tcW w:w="1728" w:type="dxa"/>
          </w:tcPr>
          <w:p w14:paraId="2C646729" w14:textId="5672695A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2D65A00" w14:textId="65D8BD89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000000"/>
                <w:sz w:val="20"/>
                <w:szCs w:val="20"/>
              </w:rPr>
              <w:t>&lt;EHBO&gt;</w:t>
            </w:r>
          </w:p>
        </w:tc>
        <w:tc>
          <w:tcPr>
            <w:tcW w:w="1642" w:type="dxa"/>
          </w:tcPr>
          <w:p w14:paraId="14477E21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15BE8072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A0730" w:rsidRPr="00E30F48" w14:paraId="4A41621D" w14:textId="77777777" w:rsidTr="001C63B6">
        <w:tc>
          <w:tcPr>
            <w:tcW w:w="1728" w:type="dxa"/>
          </w:tcPr>
          <w:p w14:paraId="1B7A99B2" w14:textId="7E4092D5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96705B3" w14:textId="46EC2343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000000"/>
                <w:sz w:val="20"/>
                <w:szCs w:val="20"/>
              </w:rPr>
              <w:t>&lt;Beveiliging&gt;</w:t>
            </w:r>
          </w:p>
        </w:tc>
        <w:tc>
          <w:tcPr>
            <w:tcW w:w="1642" w:type="dxa"/>
          </w:tcPr>
          <w:p w14:paraId="10527B2C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74C03FA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A0730" w:rsidRPr="00E30F48" w14:paraId="1457B163" w14:textId="77777777" w:rsidTr="001C63B6">
        <w:tc>
          <w:tcPr>
            <w:tcW w:w="1728" w:type="dxa"/>
          </w:tcPr>
          <w:p w14:paraId="495DD9A3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07319A8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AAC1AE5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790AD5D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A0730" w:rsidRPr="00E30F48" w14:paraId="70CEF7FE" w14:textId="77777777" w:rsidTr="001C63B6">
        <w:tc>
          <w:tcPr>
            <w:tcW w:w="1728" w:type="dxa"/>
          </w:tcPr>
          <w:p w14:paraId="033CEC53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342D8F5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68A20AC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C144605" w14:textId="77777777" w:rsidR="005A0730" w:rsidRPr="00E30F48" w:rsidRDefault="005A0730" w:rsidP="005A0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60D8681" w14:textId="77777777" w:rsidR="005C5BD7" w:rsidRPr="00E30F48" w:rsidRDefault="005C5BD7" w:rsidP="005C5B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FDE8BB" w14:textId="36472271" w:rsidR="00F60B2C" w:rsidRPr="00E30F48" w:rsidRDefault="00CA6EF4" w:rsidP="009867BE">
      <w:pPr>
        <w:pStyle w:val="Kop1"/>
        <w:rPr>
          <w:rFonts w:ascii="Arial" w:eastAsia="Times New Roman" w:hAnsi="Arial" w:cs="Arial"/>
        </w:rPr>
      </w:pPr>
      <w:bookmarkStart w:id="10" w:name="_Toc152761721"/>
      <w:r w:rsidRPr="00E30F48">
        <w:rPr>
          <w:rFonts w:ascii="Arial" w:eastAsia="Times New Roman" w:hAnsi="Arial" w:cs="Arial"/>
        </w:rPr>
        <w:t xml:space="preserve">3. </w:t>
      </w:r>
      <w:r w:rsidR="00F60B2C" w:rsidRPr="00E30F48">
        <w:rPr>
          <w:rFonts w:ascii="Arial" w:eastAsia="Times New Roman" w:hAnsi="Arial" w:cs="Arial"/>
        </w:rPr>
        <w:t>Evenement, locatie en publiek</w:t>
      </w:r>
      <w:bookmarkEnd w:id="10"/>
      <w:r w:rsidR="00F60B2C" w:rsidRPr="00E30F48">
        <w:rPr>
          <w:rFonts w:ascii="Arial" w:eastAsia="Times New Roman" w:hAnsi="Arial" w:cs="Arial"/>
        </w:rPr>
        <w:t xml:space="preserve"> </w:t>
      </w:r>
    </w:p>
    <w:p w14:paraId="21A1C7E2" w14:textId="77777777" w:rsidR="007A7296" w:rsidRPr="00E30F48" w:rsidRDefault="007A7296" w:rsidP="007A7296">
      <w:pPr>
        <w:pStyle w:val="Geenafstand"/>
        <w:rPr>
          <w:rStyle w:val="Kop2Char"/>
          <w:rFonts w:ascii="Arial" w:hAnsi="Arial" w:cs="Arial"/>
          <w:lang w:val="nl-NL"/>
        </w:rPr>
      </w:pPr>
    </w:p>
    <w:p w14:paraId="224F0517" w14:textId="77777777" w:rsidR="00AC7121" w:rsidRDefault="00F17E69" w:rsidP="00D415D2">
      <w:pPr>
        <w:rPr>
          <w:rFonts w:ascii="Arial" w:hAnsi="Arial" w:cs="Arial"/>
          <w:sz w:val="20"/>
          <w:szCs w:val="20"/>
        </w:rPr>
      </w:pPr>
      <w:bookmarkStart w:id="11" w:name="_Toc152761722"/>
      <w:r w:rsidRPr="00E30F48">
        <w:rPr>
          <w:rStyle w:val="Kop2Char"/>
          <w:rFonts w:ascii="Arial" w:hAnsi="Arial" w:cs="Arial"/>
        </w:rPr>
        <w:t>3</w:t>
      </w:r>
      <w:r w:rsidR="00303203" w:rsidRPr="00E30F48">
        <w:rPr>
          <w:rStyle w:val="Kop2Char"/>
          <w:rFonts w:ascii="Arial" w:hAnsi="Arial" w:cs="Arial"/>
        </w:rPr>
        <w:t xml:space="preserve">.1 </w:t>
      </w:r>
      <w:r w:rsidR="005B1BBC" w:rsidRPr="00E30F48">
        <w:rPr>
          <w:rStyle w:val="Kop2Char"/>
          <w:rFonts w:ascii="Arial" w:hAnsi="Arial" w:cs="Arial"/>
        </w:rPr>
        <w:t>Programma</w:t>
      </w:r>
      <w:bookmarkEnd w:id="11"/>
      <w:r w:rsidR="00BF2ED3" w:rsidRPr="00E30F48">
        <w:rPr>
          <w:rFonts w:ascii="Arial" w:hAnsi="Arial" w:cs="Arial"/>
        </w:rPr>
        <w:br/>
      </w:r>
      <w:r w:rsidR="00F0053C" w:rsidRPr="00E30F48">
        <w:rPr>
          <w:rFonts w:ascii="Arial" w:hAnsi="Arial" w:cs="Arial"/>
          <w:sz w:val="20"/>
          <w:szCs w:val="20"/>
        </w:rPr>
        <w:t>Beschrijf uitgebreid per activiteit: wat je gaat doen, op welke dag, locatie en tijdstip. Datum en tijd van de op- en afbouw - evenement met meerdere dagen en/of locaties? Noteer per dag de datum, het tijdstip en de locatie</w:t>
      </w:r>
    </w:p>
    <w:p w14:paraId="5974A1D5" w14:textId="77777777" w:rsidR="00AC7121" w:rsidRDefault="00AC7121" w:rsidP="00D415D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129"/>
        <w:gridCol w:w="1134"/>
        <w:gridCol w:w="2552"/>
        <w:gridCol w:w="2693"/>
        <w:gridCol w:w="1985"/>
      </w:tblGrid>
      <w:tr w:rsidR="00AC7121" w14:paraId="1768E8F0" w14:textId="77777777" w:rsidTr="00C403E3">
        <w:trPr>
          <w:tblHeader/>
        </w:trPr>
        <w:tc>
          <w:tcPr>
            <w:tcW w:w="1129" w:type="dxa"/>
            <w:shd w:val="clear" w:color="auto" w:fill="B4C6E7" w:themeFill="accent1" w:themeFillTint="66"/>
          </w:tcPr>
          <w:p w14:paraId="3F4ADFE2" w14:textId="389A1E0C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67BC2F5" w14:textId="141EBEFA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  <w:t>Tijdstip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44F31363" w14:textId="0A71CD76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  <w:t>Activiteit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3C3B8366" w14:textId="2DE54736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  <w:t>Toelichting op de activiteit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22CB001" w14:textId="3815CBB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  <w:t>Aanwezige verantwoordelijke + mobiel nummer</w:t>
            </w:r>
          </w:p>
        </w:tc>
      </w:tr>
      <w:tr w:rsidR="00AC7121" w14:paraId="5069AE28" w14:textId="77777777" w:rsidTr="00C403E3">
        <w:trPr>
          <w:tblHeader/>
        </w:trPr>
        <w:tc>
          <w:tcPr>
            <w:tcW w:w="1129" w:type="dxa"/>
          </w:tcPr>
          <w:p w14:paraId="2EBCF91C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D6A4F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D428F2" w14:textId="0307374E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  <w:t>&lt;Opbouw&gt;</w:t>
            </w:r>
          </w:p>
        </w:tc>
        <w:tc>
          <w:tcPr>
            <w:tcW w:w="2693" w:type="dxa"/>
          </w:tcPr>
          <w:p w14:paraId="7333BA5B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812B5F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198E187B" w14:textId="77777777" w:rsidTr="00C403E3">
        <w:trPr>
          <w:tblHeader/>
        </w:trPr>
        <w:tc>
          <w:tcPr>
            <w:tcW w:w="1129" w:type="dxa"/>
          </w:tcPr>
          <w:p w14:paraId="014B1BC9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5AD09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7C02E4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87DB38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F1A685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554560D4" w14:textId="77777777" w:rsidTr="00C403E3">
        <w:trPr>
          <w:tblHeader/>
        </w:trPr>
        <w:tc>
          <w:tcPr>
            <w:tcW w:w="1129" w:type="dxa"/>
          </w:tcPr>
          <w:p w14:paraId="7B4DEA31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1E4CE3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78A0AA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B891DF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C0D201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7B6035F7" w14:textId="77777777" w:rsidTr="00C403E3">
        <w:trPr>
          <w:tblHeader/>
        </w:trPr>
        <w:tc>
          <w:tcPr>
            <w:tcW w:w="1129" w:type="dxa"/>
          </w:tcPr>
          <w:p w14:paraId="61A09781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E11EAE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62EBDB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FEE097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FAC4E4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1CAC6802" w14:textId="77777777" w:rsidTr="00C403E3">
        <w:trPr>
          <w:tblHeader/>
        </w:trPr>
        <w:tc>
          <w:tcPr>
            <w:tcW w:w="1129" w:type="dxa"/>
          </w:tcPr>
          <w:p w14:paraId="4CA9B382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85CF7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F3484C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2959EA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6B125D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180D79E8" w14:textId="77777777" w:rsidTr="00C403E3">
        <w:trPr>
          <w:tblHeader/>
        </w:trPr>
        <w:tc>
          <w:tcPr>
            <w:tcW w:w="1129" w:type="dxa"/>
          </w:tcPr>
          <w:p w14:paraId="50E92FD1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DC50AD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0FB7F7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1164A2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4E75E3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59712A1F" w14:textId="77777777" w:rsidTr="00C403E3">
        <w:trPr>
          <w:tblHeader/>
        </w:trPr>
        <w:tc>
          <w:tcPr>
            <w:tcW w:w="1129" w:type="dxa"/>
          </w:tcPr>
          <w:p w14:paraId="35034E73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56638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8F6762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7DE9CC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7F3717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42B11C75" w14:textId="77777777" w:rsidTr="00C403E3">
        <w:trPr>
          <w:tblHeader/>
        </w:trPr>
        <w:tc>
          <w:tcPr>
            <w:tcW w:w="1129" w:type="dxa"/>
          </w:tcPr>
          <w:p w14:paraId="5B1845DD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D170F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AA8A3E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8646AA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51AEF0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13338C63" w14:textId="77777777" w:rsidTr="00C403E3">
        <w:trPr>
          <w:tblHeader/>
        </w:trPr>
        <w:tc>
          <w:tcPr>
            <w:tcW w:w="1129" w:type="dxa"/>
          </w:tcPr>
          <w:p w14:paraId="15AA365D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45425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4CD86B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177DED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46CD02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AC7121" w14:paraId="61C81F2D" w14:textId="77777777" w:rsidTr="00C403E3">
        <w:trPr>
          <w:tblHeader/>
        </w:trPr>
        <w:tc>
          <w:tcPr>
            <w:tcW w:w="1129" w:type="dxa"/>
          </w:tcPr>
          <w:p w14:paraId="7A3B0547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67D2A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3C7E36" w14:textId="1D6DF51A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  <w:t>&lt;Afbouw&gt;</w:t>
            </w:r>
          </w:p>
        </w:tc>
        <w:tc>
          <w:tcPr>
            <w:tcW w:w="2693" w:type="dxa"/>
          </w:tcPr>
          <w:p w14:paraId="77C2C22B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9FE2B0" w14:textId="77777777" w:rsidR="00AC7121" w:rsidRDefault="00AC7121" w:rsidP="00D415D2">
            <w:pPr>
              <w:rPr>
                <w:rStyle w:val="Kop2Char"/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</w:tbl>
    <w:p w14:paraId="6FC58ABD" w14:textId="4C830571" w:rsidR="00F850B9" w:rsidRPr="00E30F48" w:rsidRDefault="008635ED" w:rsidP="00D415D2">
      <w:pPr>
        <w:rPr>
          <w:rFonts w:ascii="Arial" w:hAnsi="Arial" w:cs="Arial"/>
          <w:sz w:val="20"/>
          <w:szCs w:val="20"/>
        </w:rPr>
      </w:pPr>
      <w:r w:rsidRPr="00E30F48">
        <w:rPr>
          <w:rStyle w:val="Kop2Char"/>
          <w:rFonts w:ascii="Arial" w:eastAsiaTheme="minorEastAsia" w:hAnsi="Arial" w:cs="Arial"/>
          <w:color w:val="auto"/>
          <w:sz w:val="20"/>
          <w:szCs w:val="20"/>
        </w:rPr>
        <w:br/>
      </w:r>
    </w:p>
    <w:p w14:paraId="1F4485DF" w14:textId="5EB0A4CD" w:rsidR="00F0053C" w:rsidRPr="00E30F48" w:rsidRDefault="00D415D2" w:rsidP="009704FC">
      <w:pPr>
        <w:pStyle w:val="Kop2"/>
        <w:rPr>
          <w:rFonts w:ascii="Arial" w:hAnsi="Arial" w:cs="Arial"/>
        </w:rPr>
      </w:pPr>
      <w:bookmarkStart w:id="12" w:name="_Toc152761723"/>
      <w:r w:rsidRPr="00E30F48">
        <w:rPr>
          <w:rFonts w:ascii="Arial" w:hAnsi="Arial" w:cs="Arial"/>
        </w:rPr>
        <w:t>3.2</w:t>
      </w:r>
      <w:r w:rsidR="00F0053C" w:rsidRPr="00E30F48">
        <w:rPr>
          <w:rFonts w:ascii="Arial" w:hAnsi="Arial" w:cs="Arial"/>
        </w:rPr>
        <w:t xml:space="preserve"> Plattegronden</w:t>
      </w:r>
      <w:bookmarkEnd w:id="12"/>
      <w:r w:rsidR="00F0053C" w:rsidRPr="00E30F48">
        <w:rPr>
          <w:rFonts w:ascii="Arial" w:hAnsi="Arial" w:cs="Arial"/>
        </w:rPr>
        <w:t xml:space="preserve"> </w:t>
      </w:r>
    </w:p>
    <w:p w14:paraId="22D08704" w14:textId="07167DAA" w:rsidR="00F0053C" w:rsidRPr="00E30F48" w:rsidRDefault="00F0053C" w:rsidP="00F0053C">
      <w:pPr>
        <w:pStyle w:val="Default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Je levert bij de aanvraag een plattegrond aan. Afhankelijk van de situatie kunnen dit ook meerdere plattegronden zijn. De plattegrond(en) voeg je toe als bijlage. </w:t>
      </w:r>
    </w:p>
    <w:p w14:paraId="6BCF25BF" w14:textId="77777777" w:rsidR="002D1E2F" w:rsidRPr="00E30F48" w:rsidRDefault="002D1E2F" w:rsidP="00F0053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F6C40AF" w14:textId="0323A35B" w:rsidR="00F0053C" w:rsidRPr="00E30F48" w:rsidRDefault="00F0053C" w:rsidP="00F0053C">
      <w:pPr>
        <w:pStyle w:val="Default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b/>
          <w:bCs/>
          <w:sz w:val="20"/>
          <w:szCs w:val="20"/>
        </w:rPr>
        <w:t xml:space="preserve">Voorwaarden van een plattegrond </w:t>
      </w:r>
      <w:r w:rsidR="009704FC" w:rsidRPr="00E30F48">
        <w:rPr>
          <w:rFonts w:ascii="Arial" w:hAnsi="Arial" w:cs="Arial"/>
          <w:b/>
          <w:bCs/>
          <w:sz w:val="20"/>
          <w:szCs w:val="20"/>
        </w:rPr>
        <w:br/>
      </w:r>
      <w:r w:rsidRPr="00E30F48">
        <w:rPr>
          <w:rFonts w:ascii="Arial" w:hAnsi="Arial" w:cs="Arial"/>
          <w:sz w:val="20"/>
          <w:szCs w:val="20"/>
        </w:rPr>
        <w:t xml:space="preserve">Standaard moet een plattegrond voldoen aan de onderstaande punten: </w:t>
      </w:r>
    </w:p>
    <w:p w14:paraId="26FA70B6" w14:textId="77777777" w:rsidR="00F0053C" w:rsidRPr="00E30F48" w:rsidRDefault="00F0053C" w:rsidP="00F0053C">
      <w:pPr>
        <w:pStyle w:val="Default"/>
        <w:spacing w:after="15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- Naam van het evenement </w:t>
      </w:r>
    </w:p>
    <w:p w14:paraId="70C2C8C3" w14:textId="1F26D2D0" w:rsidR="00F0053C" w:rsidRPr="00E30F48" w:rsidRDefault="00F0053C" w:rsidP="00F0053C">
      <w:pPr>
        <w:pStyle w:val="Default"/>
        <w:spacing w:after="15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- Op schaal gemaakt zijn </w:t>
      </w:r>
    </w:p>
    <w:p w14:paraId="7B9CC816" w14:textId="77777777" w:rsidR="00F0053C" w:rsidRPr="00E30F48" w:rsidRDefault="00F0053C" w:rsidP="00F0053C">
      <w:pPr>
        <w:pStyle w:val="Default"/>
        <w:spacing w:after="15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- Legenda </w:t>
      </w:r>
    </w:p>
    <w:p w14:paraId="62C95FBC" w14:textId="77777777" w:rsidR="00F0053C" w:rsidRPr="00E30F48" w:rsidRDefault="00F0053C" w:rsidP="00F0053C">
      <w:pPr>
        <w:pStyle w:val="Default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- Geef alle locaties van de aanwezige obstakels aan (indien aanwezig) </w:t>
      </w:r>
    </w:p>
    <w:p w14:paraId="626A98F2" w14:textId="77777777" w:rsidR="00F0053C" w:rsidRPr="00E30F48" w:rsidRDefault="00F0053C" w:rsidP="00F0053C">
      <w:pPr>
        <w:pStyle w:val="Default"/>
        <w:rPr>
          <w:rFonts w:ascii="Arial" w:hAnsi="Arial" w:cs="Arial"/>
          <w:sz w:val="20"/>
          <w:szCs w:val="20"/>
        </w:rPr>
      </w:pPr>
    </w:p>
    <w:p w14:paraId="2E7A5A1A" w14:textId="07520968" w:rsidR="00F0053C" w:rsidRPr="00E30F48" w:rsidRDefault="00F0053C" w:rsidP="00F0053C">
      <w:pPr>
        <w:pStyle w:val="Default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Je moet minimaal onderstaande punten beschrijven of aangeven op een plattegrond. Zijn er onderdelen die niet van toepassing zijn op je evenement, dan mag je deze weglaten. </w:t>
      </w:r>
    </w:p>
    <w:p w14:paraId="6E7B902B" w14:textId="77777777" w:rsidR="009704FC" w:rsidRPr="00E30F48" w:rsidRDefault="009704FC" w:rsidP="00F0053C">
      <w:pPr>
        <w:pStyle w:val="Default"/>
        <w:rPr>
          <w:rFonts w:ascii="Arial" w:hAnsi="Arial" w:cs="Arial"/>
          <w:sz w:val="20"/>
          <w:szCs w:val="20"/>
        </w:rPr>
      </w:pPr>
    </w:p>
    <w:p w14:paraId="26DF5749" w14:textId="77777777" w:rsidR="00F0053C" w:rsidRDefault="00F0053C" w:rsidP="00F0053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30F48">
        <w:rPr>
          <w:rFonts w:ascii="Arial" w:hAnsi="Arial" w:cs="Arial"/>
          <w:b/>
          <w:bCs/>
          <w:sz w:val="20"/>
          <w:szCs w:val="20"/>
        </w:rPr>
        <w:t xml:space="preserve">Plattegrond 1 - Evenemententerrein </w:t>
      </w:r>
    </w:p>
    <w:p w14:paraId="733623BE" w14:textId="77777777" w:rsidR="00677978" w:rsidRDefault="00677978" w:rsidP="00F0053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B907230" w14:textId="570F6C43" w:rsidR="00677978" w:rsidRPr="00677978" w:rsidRDefault="00677978" w:rsidP="00F0053C">
      <w:pPr>
        <w:pStyle w:val="Default"/>
        <w:rPr>
          <w:rFonts w:ascii="Arial" w:hAnsi="Arial" w:cs="Arial"/>
          <w:sz w:val="20"/>
          <w:szCs w:val="20"/>
        </w:rPr>
      </w:pPr>
      <w:r w:rsidRPr="00677978">
        <w:rPr>
          <w:rFonts w:ascii="Arial" w:hAnsi="Arial" w:cs="Arial"/>
          <w:sz w:val="20"/>
          <w:szCs w:val="20"/>
        </w:rPr>
        <w:t>Op de plattegrond</w:t>
      </w:r>
      <w:r>
        <w:rPr>
          <w:rFonts w:ascii="Arial" w:hAnsi="Arial" w:cs="Arial"/>
          <w:sz w:val="20"/>
          <w:szCs w:val="20"/>
        </w:rPr>
        <w:t xml:space="preserve"> van het evenemententerrein</w:t>
      </w:r>
      <w:r w:rsidRPr="00677978">
        <w:rPr>
          <w:rFonts w:ascii="Arial" w:hAnsi="Arial" w:cs="Arial"/>
          <w:sz w:val="20"/>
          <w:szCs w:val="20"/>
        </w:rPr>
        <w:t xml:space="preserve"> moet in ieder geval de volgende objecten worden aangegeven als deze aanwezig zijn</w:t>
      </w:r>
      <w:r>
        <w:rPr>
          <w:rFonts w:ascii="Arial" w:hAnsi="Arial" w:cs="Arial"/>
          <w:sz w:val="20"/>
          <w:szCs w:val="20"/>
        </w:rPr>
        <w:t>.</w:t>
      </w:r>
      <w:r w:rsidR="00765CAA">
        <w:rPr>
          <w:rFonts w:ascii="Arial" w:hAnsi="Arial" w:cs="Arial"/>
          <w:sz w:val="20"/>
          <w:szCs w:val="20"/>
        </w:rPr>
        <w:br/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677978" w14:paraId="7E62F967" w14:textId="77777777" w:rsidTr="00677978">
        <w:tc>
          <w:tcPr>
            <w:tcW w:w="4528" w:type="dxa"/>
            <w:shd w:val="clear" w:color="auto" w:fill="B4C6E7" w:themeFill="accent1" w:themeFillTint="66"/>
          </w:tcPr>
          <w:p w14:paraId="7FF56609" w14:textId="77777777" w:rsidR="00765CAA" w:rsidRDefault="00765CAA" w:rsidP="00765CAA">
            <w:pPr>
              <w:pStyle w:val="Default"/>
              <w:spacing w:after="39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3721672" w14:textId="7D74ABF2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Calamiteitenroutes (hoogte 4,20 meter en breedte 3,50 meter) Via welke wegen kan bijvoorbeeld een ambulance het terrein bereiken. Deze routes moeten vrij zijn van obstakels. </w:t>
            </w:r>
          </w:p>
          <w:p w14:paraId="3AD3D13B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Brand- en </w:t>
            </w:r>
            <w:proofErr w:type="spellStart"/>
            <w:r w:rsidRPr="00E30F48">
              <w:rPr>
                <w:rFonts w:ascii="Arial" w:hAnsi="Arial" w:cs="Arial"/>
                <w:sz w:val="20"/>
                <w:szCs w:val="20"/>
              </w:rPr>
              <w:t>rookwerende</w:t>
            </w:r>
            <w:proofErr w:type="spellEnd"/>
            <w:r w:rsidRPr="00E30F48">
              <w:rPr>
                <w:rFonts w:ascii="Arial" w:hAnsi="Arial" w:cs="Arial"/>
                <w:sz w:val="20"/>
                <w:szCs w:val="20"/>
              </w:rPr>
              <w:t xml:space="preserve"> scheidingsconstructies </w:t>
            </w:r>
          </w:p>
          <w:p w14:paraId="6B0E98A7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Draairichting van doorgangen </w:t>
            </w:r>
          </w:p>
          <w:p w14:paraId="2A031ECD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Nooduitgangen en vluchtroutes, met aanduiding van de breedte daarvan </w:t>
            </w:r>
          </w:p>
          <w:p w14:paraId="54C17A1C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Vluchtrouteaanduidingen </w:t>
            </w:r>
          </w:p>
          <w:p w14:paraId="1D7663A2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Noodverlichting </w:t>
            </w:r>
          </w:p>
          <w:p w14:paraId="61D9010F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Brandblusvoorzieningen </w:t>
            </w:r>
          </w:p>
          <w:p w14:paraId="5D0A9A07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Brandweeringang </w:t>
            </w:r>
          </w:p>
          <w:p w14:paraId="7AC3E8DD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De voor personen beschikbare oppervlakte </w:t>
            </w:r>
          </w:p>
          <w:p w14:paraId="48C95CD2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De gebruiksbestemming </w:t>
            </w:r>
          </w:p>
          <w:p w14:paraId="6FFACBEA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Podia </w:t>
            </w:r>
          </w:p>
          <w:p w14:paraId="036DB1DE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Tenten </w:t>
            </w:r>
          </w:p>
          <w:p w14:paraId="0CAB25E1" w14:textId="77777777" w:rsidR="0067797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Tribunes </w:t>
            </w:r>
          </w:p>
          <w:p w14:paraId="2B914363" w14:textId="65169959" w:rsidR="00765CAA" w:rsidRDefault="00765CAA" w:rsidP="00765CAA">
            <w:pPr>
              <w:pStyle w:val="Default"/>
              <w:spacing w:after="39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B4C6E7" w:themeFill="accent1" w:themeFillTint="66"/>
          </w:tcPr>
          <w:p w14:paraId="4DCE66FB" w14:textId="77777777" w:rsidR="00765CAA" w:rsidRDefault="00765CAA" w:rsidP="00765CAA">
            <w:pPr>
              <w:pStyle w:val="Default"/>
              <w:spacing w:after="39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53E7C15" w14:textId="045862AE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Blusmiddelen </w:t>
            </w:r>
          </w:p>
          <w:p w14:paraId="479E2741" w14:textId="0307A3AE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Gasflessen </w:t>
            </w:r>
          </w:p>
          <w:p w14:paraId="1954B545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Toiletten </w:t>
            </w:r>
          </w:p>
          <w:p w14:paraId="61BAC492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39"/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EHBO-posten </w:t>
            </w:r>
          </w:p>
          <w:p w14:paraId="55141132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 w:rsidRPr="00E30F48">
              <w:rPr>
                <w:rFonts w:ascii="Arial" w:hAnsi="Arial" w:cs="Arial"/>
                <w:sz w:val="20"/>
                <w:szCs w:val="20"/>
              </w:rPr>
              <w:t xml:space="preserve">Muntverkoop of kassa’s </w:t>
            </w:r>
          </w:p>
          <w:p w14:paraId="7DE4842D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Entree </w:t>
            </w:r>
          </w:p>
          <w:p w14:paraId="42AFAA75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Podia en richting van de muziekuitstraling </w:t>
            </w:r>
          </w:p>
          <w:p w14:paraId="682B2AEF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1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>Stagebarrier</w:t>
            </w:r>
            <w:proofErr w:type="spellEnd"/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(s) </w:t>
            </w:r>
          </w:p>
          <w:p w14:paraId="5B1B0A42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Tappunten </w:t>
            </w:r>
          </w:p>
          <w:p w14:paraId="37657459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Aggregaten en koelinstallaties voor biertanks (geen koelkasten) </w:t>
            </w:r>
          </w:p>
          <w:p w14:paraId="4A2D4329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1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>Heaters</w:t>
            </w:r>
            <w:proofErr w:type="spellEnd"/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5766B03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Aan- en afvoerroutes intekenen (op- en afbouw, bevoorrading en productie van het evenement) </w:t>
            </w:r>
          </w:p>
          <w:p w14:paraId="6AF43A3D" w14:textId="77777777" w:rsidR="00677978" w:rsidRPr="00E30F48" w:rsidRDefault="00677978" w:rsidP="00677978">
            <w:pPr>
              <w:pStyle w:val="Default"/>
              <w:numPr>
                <w:ilvl w:val="0"/>
                <w:numId w:val="49"/>
              </w:numPr>
              <w:spacing w:after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Aangeven waar watertappunten voor drinkwater zijn </w:t>
            </w:r>
          </w:p>
          <w:p w14:paraId="4714C1EF" w14:textId="78D22069" w:rsidR="00677978" w:rsidRPr="00677978" w:rsidRDefault="00677978" w:rsidP="00677978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7978">
              <w:rPr>
                <w:rFonts w:ascii="Arial" w:hAnsi="Arial" w:cs="Arial"/>
                <w:color w:val="auto"/>
                <w:sz w:val="20"/>
                <w:szCs w:val="20"/>
              </w:rPr>
              <w:t xml:space="preserve">Horecafaciliteiten zoals snackwagens e.d. </w:t>
            </w:r>
          </w:p>
          <w:p w14:paraId="7ED2F737" w14:textId="77777777" w:rsidR="00677978" w:rsidRDefault="00677978" w:rsidP="006779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6680B" w14:textId="77777777" w:rsidR="00677978" w:rsidRPr="00E30F48" w:rsidRDefault="00677978" w:rsidP="00F0053C">
      <w:pPr>
        <w:pStyle w:val="Default"/>
        <w:rPr>
          <w:rFonts w:ascii="Arial" w:hAnsi="Arial" w:cs="Arial"/>
          <w:sz w:val="20"/>
          <w:szCs w:val="20"/>
        </w:rPr>
      </w:pPr>
    </w:p>
    <w:p w14:paraId="0BD7E81D" w14:textId="17B00760" w:rsidR="00F0053C" w:rsidRDefault="00F0053C" w:rsidP="00F0053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E30F48">
        <w:rPr>
          <w:rFonts w:ascii="Arial" w:hAnsi="Arial" w:cs="Arial"/>
          <w:b/>
          <w:bCs/>
          <w:color w:val="auto"/>
          <w:sz w:val="20"/>
          <w:szCs w:val="20"/>
        </w:rPr>
        <w:t xml:space="preserve">Plattegrond 2 - Inrichting tenten </w:t>
      </w:r>
    </w:p>
    <w:p w14:paraId="588ECA47" w14:textId="77777777" w:rsidR="00677978" w:rsidRDefault="00677978" w:rsidP="00F0053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8250946" w14:textId="05B92DF8" w:rsidR="00677978" w:rsidRPr="00677978" w:rsidRDefault="00677978" w:rsidP="00677978">
      <w:pPr>
        <w:pStyle w:val="Default"/>
        <w:rPr>
          <w:rFonts w:ascii="Arial" w:hAnsi="Arial" w:cs="Arial"/>
          <w:sz w:val="20"/>
          <w:szCs w:val="20"/>
        </w:rPr>
      </w:pPr>
      <w:r w:rsidRPr="00677978">
        <w:rPr>
          <w:rFonts w:ascii="Arial" w:hAnsi="Arial" w:cs="Arial"/>
          <w:sz w:val="20"/>
          <w:szCs w:val="20"/>
        </w:rPr>
        <w:t>Op de plattegrond</w:t>
      </w:r>
      <w:r>
        <w:rPr>
          <w:rFonts w:ascii="Arial" w:hAnsi="Arial" w:cs="Arial"/>
          <w:sz w:val="20"/>
          <w:szCs w:val="20"/>
        </w:rPr>
        <w:t xml:space="preserve"> van de inrichting van de tent, schuur, loods of ander bouwwerk</w:t>
      </w:r>
      <w:r w:rsidRPr="00677978">
        <w:rPr>
          <w:rFonts w:ascii="Arial" w:hAnsi="Arial" w:cs="Arial"/>
          <w:sz w:val="20"/>
          <w:szCs w:val="20"/>
        </w:rPr>
        <w:t xml:space="preserve"> moet in ieder geval de volgende objecten worden aangegeven als deze aanwezig zijn</w:t>
      </w:r>
      <w:r>
        <w:rPr>
          <w:rFonts w:ascii="Arial" w:hAnsi="Arial" w:cs="Arial"/>
          <w:sz w:val="20"/>
          <w:szCs w:val="20"/>
        </w:rPr>
        <w:t>.</w:t>
      </w:r>
      <w:r w:rsidR="00765CAA">
        <w:rPr>
          <w:rFonts w:ascii="Arial" w:hAnsi="Arial" w:cs="Arial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77978" w14:paraId="7548A77C" w14:textId="77777777" w:rsidTr="00677978">
        <w:trPr>
          <w:trHeight w:val="737"/>
        </w:trPr>
        <w:tc>
          <w:tcPr>
            <w:tcW w:w="9056" w:type="dxa"/>
            <w:shd w:val="clear" w:color="auto" w:fill="B4C6E7" w:themeFill="accent1" w:themeFillTint="66"/>
          </w:tcPr>
          <w:p w14:paraId="489DE883" w14:textId="77777777" w:rsidR="00765CAA" w:rsidRDefault="00765CAA" w:rsidP="00765CAA">
            <w:pPr>
              <w:pStyle w:val="Default"/>
              <w:spacing w:after="12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DDF451" w14:textId="708F6837" w:rsidR="00677978" w:rsidRPr="00E30F48" w:rsidRDefault="00677978" w:rsidP="00677978">
            <w:pPr>
              <w:pStyle w:val="Default"/>
              <w:numPr>
                <w:ilvl w:val="0"/>
                <w:numId w:val="43"/>
              </w:numPr>
              <w:spacing w:after="1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Afmetingen </w:t>
            </w:r>
          </w:p>
          <w:p w14:paraId="37F297AD" w14:textId="77777777" w:rsidR="00677978" w:rsidRPr="00E30F48" w:rsidRDefault="00677978" w:rsidP="00677978">
            <w:pPr>
              <w:pStyle w:val="Default"/>
              <w:numPr>
                <w:ilvl w:val="0"/>
                <w:numId w:val="43"/>
              </w:numPr>
              <w:spacing w:after="1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Plaats in- en (nood)uitgangen en de vrije (bruikbare) doorgang daarvan </w:t>
            </w:r>
          </w:p>
          <w:p w14:paraId="70B18FED" w14:textId="77777777" w:rsidR="00677978" w:rsidRPr="00E30F48" w:rsidRDefault="00677978" w:rsidP="00677978">
            <w:pPr>
              <w:pStyle w:val="Default"/>
              <w:numPr>
                <w:ilvl w:val="0"/>
                <w:numId w:val="43"/>
              </w:numPr>
              <w:spacing w:after="1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Inrichting van de tent (zitplaatsen, eventuele tappunten, podia etc.) </w:t>
            </w:r>
          </w:p>
          <w:p w14:paraId="66EB6D42" w14:textId="77777777" w:rsidR="00677978" w:rsidRPr="00E30F48" w:rsidRDefault="00677978" w:rsidP="00677978">
            <w:pPr>
              <w:pStyle w:val="Default"/>
              <w:numPr>
                <w:ilvl w:val="0"/>
                <w:numId w:val="43"/>
              </w:numPr>
              <w:spacing w:after="1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Gangpaden tussen stands, kramen, schappen en andere inrichtingselementen </w:t>
            </w:r>
          </w:p>
          <w:p w14:paraId="77A02DF1" w14:textId="77777777" w:rsidR="00677978" w:rsidRDefault="00677978" w:rsidP="00677978">
            <w:pPr>
              <w:pStyle w:val="Default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F48">
              <w:rPr>
                <w:rFonts w:ascii="Arial" w:hAnsi="Arial" w:cs="Arial"/>
                <w:color w:val="auto"/>
                <w:sz w:val="20"/>
                <w:szCs w:val="20"/>
              </w:rPr>
              <w:t xml:space="preserve">Brandveiligheidsvoorzieningen zoals blusmiddelen, vluchtrouteaanduidingen en noodverlichting </w:t>
            </w:r>
          </w:p>
          <w:p w14:paraId="7A504A8B" w14:textId="466383DA" w:rsidR="00765CAA" w:rsidRDefault="00765CAA" w:rsidP="00765CAA">
            <w:pPr>
              <w:pStyle w:val="Default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624B021" w14:textId="77777777" w:rsidR="00677978" w:rsidRPr="00E30F48" w:rsidRDefault="00677978" w:rsidP="00F0053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69BC5B2" w14:textId="713EC884" w:rsidR="001A41B2" w:rsidRPr="00E30F48" w:rsidRDefault="00D415D2" w:rsidP="009704FC">
      <w:pPr>
        <w:pStyle w:val="Kop1"/>
        <w:rPr>
          <w:rFonts w:ascii="Arial" w:hAnsi="Arial" w:cs="Arial"/>
        </w:rPr>
      </w:pPr>
      <w:bookmarkStart w:id="13" w:name="_Toc152761724"/>
      <w:r w:rsidRPr="00E30F48">
        <w:rPr>
          <w:rFonts w:ascii="Arial" w:hAnsi="Arial" w:cs="Arial"/>
        </w:rPr>
        <w:t>4</w:t>
      </w:r>
      <w:r w:rsidR="00CA6EF4" w:rsidRPr="00E30F48">
        <w:rPr>
          <w:rFonts w:ascii="Arial" w:hAnsi="Arial" w:cs="Arial"/>
        </w:rPr>
        <w:t xml:space="preserve">. </w:t>
      </w:r>
      <w:r w:rsidRPr="00E30F48">
        <w:rPr>
          <w:rFonts w:ascii="Arial" w:hAnsi="Arial" w:cs="Arial"/>
        </w:rPr>
        <w:t>Verkeer</w:t>
      </w:r>
      <w:bookmarkEnd w:id="13"/>
    </w:p>
    <w:p w14:paraId="40FC01B3" w14:textId="77777777" w:rsidR="001A41B2" w:rsidRPr="00E30F48" w:rsidRDefault="001A41B2" w:rsidP="001A41B2">
      <w:pPr>
        <w:rPr>
          <w:rFonts w:ascii="Arial" w:eastAsiaTheme="majorEastAsia" w:hAnsi="Arial" w:cs="Arial"/>
          <w:sz w:val="26"/>
          <w:szCs w:val="26"/>
        </w:rPr>
      </w:pPr>
    </w:p>
    <w:p w14:paraId="7D77233D" w14:textId="516FCA18" w:rsidR="005B1BBC" w:rsidRPr="00E30F48" w:rsidRDefault="00D415D2" w:rsidP="005A0730">
      <w:pPr>
        <w:pStyle w:val="Kop2"/>
        <w:rPr>
          <w:rFonts w:ascii="Arial" w:hAnsi="Arial" w:cs="Arial"/>
          <w:sz w:val="20"/>
          <w:szCs w:val="20"/>
        </w:rPr>
      </w:pPr>
      <w:bookmarkStart w:id="14" w:name="_Toc152761725"/>
      <w:r w:rsidRPr="00E30F48">
        <w:rPr>
          <w:rFonts w:ascii="Arial" w:hAnsi="Arial" w:cs="Arial"/>
        </w:rPr>
        <w:t>4.1</w:t>
      </w:r>
      <w:r w:rsidR="001A41B2" w:rsidRPr="00E30F48">
        <w:rPr>
          <w:rFonts w:ascii="Arial" w:hAnsi="Arial" w:cs="Arial"/>
        </w:rPr>
        <w:t xml:space="preserve"> Afsluitingen &amp; omleidingen</w:t>
      </w:r>
      <w:r w:rsidR="00FB59D5" w:rsidRPr="00E30F48">
        <w:rPr>
          <w:rFonts w:ascii="Arial" w:hAnsi="Arial" w:cs="Arial"/>
        </w:rPr>
        <w:br/>
      </w:r>
      <w:r w:rsidRPr="00E30F48">
        <w:rPr>
          <w:rFonts w:ascii="Arial" w:hAnsi="Arial" w:cs="Arial"/>
        </w:rPr>
        <w:br/>
      </w:r>
      <w:r w:rsidR="005B1BBC" w:rsidRPr="00E30F48">
        <w:rPr>
          <w:rFonts w:ascii="Arial" w:hAnsi="Arial" w:cs="Arial"/>
          <w:sz w:val="20"/>
          <w:szCs w:val="20"/>
        </w:rPr>
        <w:t>Als er wegen worden afgezet m</w:t>
      </w:r>
      <w:r w:rsidR="00FB59D5" w:rsidRPr="00E30F48">
        <w:rPr>
          <w:rFonts w:ascii="Arial" w:hAnsi="Arial" w:cs="Arial"/>
          <w:sz w:val="20"/>
          <w:szCs w:val="20"/>
        </w:rPr>
        <w:t xml:space="preserve">aak </w:t>
      </w:r>
      <w:r w:rsidR="005B1BBC" w:rsidRPr="00E30F48">
        <w:rPr>
          <w:rFonts w:ascii="Arial" w:hAnsi="Arial" w:cs="Arial"/>
          <w:sz w:val="20"/>
          <w:szCs w:val="20"/>
        </w:rPr>
        <w:t>dan</w:t>
      </w:r>
      <w:r w:rsidR="00C403E3">
        <w:rPr>
          <w:rFonts w:ascii="Arial" w:hAnsi="Arial" w:cs="Arial"/>
          <w:sz w:val="20"/>
          <w:szCs w:val="20"/>
        </w:rPr>
        <w:t xml:space="preserve"> </w:t>
      </w:r>
      <w:r w:rsidR="00FB59D5" w:rsidRPr="00E30F48">
        <w:rPr>
          <w:rFonts w:ascii="Arial" w:hAnsi="Arial" w:cs="Arial"/>
          <w:sz w:val="20"/>
          <w:szCs w:val="20"/>
        </w:rPr>
        <w:t>een verkeersplan</w:t>
      </w:r>
      <w:bookmarkEnd w:id="14"/>
      <w:r w:rsidR="00FB59D5" w:rsidRPr="00E30F48">
        <w:rPr>
          <w:rFonts w:ascii="Arial" w:hAnsi="Arial" w:cs="Arial"/>
          <w:sz w:val="20"/>
          <w:szCs w:val="20"/>
        </w:rPr>
        <w:t xml:space="preserve"> </w:t>
      </w:r>
    </w:p>
    <w:p w14:paraId="3BD47DB8" w14:textId="77777777" w:rsidR="005B1BBC" w:rsidRPr="00E30F48" w:rsidRDefault="005B1BBC" w:rsidP="00FB59D5">
      <w:pPr>
        <w:pStyle w:val="Default"/>
        <w:spacing w:after="15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>Daarin moet worden aangegeven</w:t>
      </w:r>
      <w:r w:rsidR="00FB59D5" w:rsidRPr="00E30F48">
        <w:rPr>
          <w:rFonts w:ascii="Arial" w:hAnsi="Arial" w:cs="Arial"/>
          <w:sz w:val="20"/>
          <w:szCs w:val="20"/>
        </w:rPr>
        <w:t>:</w:t>
      </w:r>
    </w:p>
    <w:p w14:paraId="13106546" w14:textId="6412C893" w:rsidR="00FB59D5" w:rsidRPr="00E30F48" w:rsidRDefault="00FB59D5" w:rsidP="005B1BBC">
      <w:pPr>
        <w:pStyle w:val="Default"/>
        <w:numPr>
          <w:ilvl w:val="0"/>
          <w:numId w:val="46"/>
        </w:numPr>
        <w:spacing w:after="15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Welke wegen worden afgezet, </w:t>
      </w:r>
    </w:p>
    <w:p w14:paraId="7709E606" w14:textId="3FA58964" w:rsidR="00FB59D5" w:rsidRPr="00E30F48" w:rsidRDefault="00FB59D5" w:rsidP="005B1BBC">
      <w:pPr>
        <w:pStyle w:val="Default"/>
        <w:numPr>
          <w:ilvl w:val="0"/>
          <w:numId w:val="46"/>
        </w:numPr>
        <w:spacing w:after="15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Hoe wordt omgegaan met bestemmingsverkeer, </w:t>
      </w:r>
    </w:p>
    <w:p w14:paraId="5D97F417" w14:textId="53CB4B49" w:rsidR="00FB59D5" w:rsidRPr="00E30F48" w:rsidRDefault="00FB59D5" w:rsidP="005B1BBC">
      <w:pPr>
        <w:pStyle w:val="Default"/>
        <w:numPr>
          <w:ilvl w:val="0"/>
          <w:numId w:val="46"/>
        </w:numPr>
        <w:spacing w:after="15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Welke gevolgen zijn er voor het verkeer, dus voor auto’s, fietsen, voetgangers, openbaar vervoer? </w:t>
      </w:r>
    </w:p>
    <w:p w14:paraId="7653FE06" w14:textId="32B9193E" w:rsidR="00FB59D5" w:rsidRPr="00E30F48" w:rsidRDefault="00FB59D5" w:rsidP="005B1BBC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Hoe hou je rekening met het fietsverkeer. </w:t>
      </w:r>
    </w:p>
    <w:p w14:paraId="4CD802AF" w14:textId="52FBC97A" w:rsidR="005A0730" w:rsidRPr="00E30F48" w:rsidRDefault="005A0730" w:rsidP="005B1BBC">
      <w:pPr>
        <w:pStyle w:val="Defaul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>Waar worden er verkeersregelaars ingezet</w:t>
      </w:r>
    </w:p>
    <w:p w14:paraId="0F453048" w14:textId="1585D692" w:rsidR="00FB59D5" w:rsidRPr="00E30F48" w:rsidRDefault="00FB59D5" w:rsidP="005B1BBC">
      <w:pPr>
        <w:pStyle w:val="Default"/>
        <w:numPr>
          <w:ilvl w:val="0"/>
          <w:numId w:val="46"/>
        </w:numPr>
        <w:spacing w:after="12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Noteer per (weg)afsluiting: - De locatie van de afsluiting, </w:t>
      </w:r>
    </w:p>
    <w:p w14:paraId="6C59F69F" w14:textId="0DB3CC16" w:rsidR="00FB59D5" w:rsidRPr="00E30F48" w:rsidRDefault="00FB59D5" w:rsidP="00FB59D5">
      <w:pPr>
        <w:pStyle w:val="Default"/>
        <w:numPr>
          <w:ilvl w:val="0"/>
          <w:numId w:val="40"/>
        </w:numPr>
        <w:spacing w:after="12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De datum van de afsluiting, </w:t>
      </w:r>
    </w:p>
    <w:p w14:paraId="22E468DD" w14:textId="5726F5C1" w:rsidR="00FE30A4" w:rsidRPr="00E30F48" w:rsidRDefault="00FB59D5" w:rsidP="00FE30A4">
      <w:pPr>
        <w:pStyle w:val="Defaul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De tijdstippen van de afsluiting. </w:t>
      </w:r>
    </w:p>
    <w:p w14:paraId="2C2C811C" w14:textId="6EE33F86" w:rsidR="00FE30A4" w:rsidRPr="00E30F48" w:rsidRDefault="00FE30A4" w:rsidP="00FE30A4">
      <w:pPr>
        <w:pStyle w:val="Defaul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>Bebording</w:t>
      </w:r>
    </w:p>
    <w:p w14:paraId="752D1066" w14:textId="77777777" w:rsidR="005B1BBC" w:rsidRPr="00E30F48" w:rsidRDefault="005B1BBC" w:rsidP="005B1BBC">
      <w:pPr>
        <w:pStyle w:val="Default"/>
        <w:rPr>
          <w:rFonts w:ascii="Arial" w:hAnsi="Arial" w:cs="Arial"/>
          <w:sz w:val="20"/>
          <w:szCs w:val="20"/>
        </w:rPr>
      </w:pPr>
    </w:p>
    <w:p w14:paraId="19AA2D76" w14:textId="55B2ADC3" w:rsidR="006A75B7" w:rsidRPr="00E30F48" w:rsidRDefault="00D415D2" w:rsidP="00303203">
      <w:pPr>
        <w:pStyle w:val="Kop2"/>
        <w:rPr>
          <w:rFonts w:ascii="Arial" w:hAnsi="Arial" w:cs="Arial"/>
        </w:rPr>
      </w:pPr>
      <w:bookmarkStart w:id="15" w:name="_Toc152761726"/>
      <w:r w:rsidRPr="00E30F48">
        <w:rPr>
          <w:rFonts w:ascii="Arial" w:hAnsi="Arial" w:cs="Arial"/>
        </w:rPr>
        <w:t>4.2</w:t>
      </w:r>
      <w:r w:rsidR="006A75B7" w:rsidRPr="00E30F48">
        <w:rPr>
          <w:rFonts w:ascii="Arial" w:hAnsi="Arial" w:cs="Arial"/>
        </w:rPr>
        <w:t xml:space="preserve"> Parkeren</w:t>
      </w:r>
      <w:bookmarkEnd w:id="15"/>
    </w:p>
    <w:p w14:paraId="69902E14" w14:textId="77777777" w:rsidR="00677978" w:rsidRDefault="00677978" w:rsidP="00F0053C">
      <w:pPr>
        <w:pStyle w:val="Default"/>
        <w:spacing w:after="39"/>
        <w:rPr>
          <w:rFonts w:ascii="Arial" w:hAnsi="Arial" w:cs="Arial"/>
          <w:sz w:val="20"/>
          <w:szCs w:val="20"/>
        </w:rPr>
      </w:pPr>
    </w:p>
    <w:p w14:paraId="63DCA76A" w14:textId="4DC7157D" w:rsidR="00F0053C" w:rsidRPr="00E30F48" w:rsidRDefault="00F0053C" w:rsidP="00F0053C">
      <w:pPr>
        <w:pStyle w:val="Default"/>
        <w:spacing w:after="39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Beschrijf hoe je voorkomt dat er geparkeerd wordt op plaatsen die niet op de tekening zijn aangegeven. </w:t>
      </w:r>
    </w:p>
    <w:p w14:paraId="3A06EF8C" w14:textId="7488D08F" w:rsidR="00303203" w:rsidRPr="00E30F48" w:rsidRDefault="00D415D2" w:rsidP="00303203">
      <w:pPr>
        <w:pStyle w:val="Kop1"/>
        <w:rPr>
          <w:rFonts w:ascii="Arial" w:hAnsi="Arial" w:cs="Arial"/>
        </w:rPr>
      </w:pPr>
      <w:bookmarkStart w:id="16" w:name="_Toc152761727"/>
      <w:r w:rsidRPr="00E30F48">
        <w:rPr>
          <w:rFonts w:ascii="Arial" w:hAnsi="Arial" w:cs="Arial"/>
        </w:rPr>
        <w:t>5</w:t>
      </w:r>
      <w:r w:rsidR="00CA6EF4" w:rsidRPr="00E30F48">
        <w:rPr>
          <w:rFonts w:ascii="Arial" w:hAnsi="Arial" w:cs="Arial"/>
        </w:rPr>
        <w:t>.</w:t>
      </w:r>
      <w:r w:rsidR="00303203" w:rsidRPr="00E30F48">
        <w:rPr>
          <w:rFonts w:ascii="Arial" w:hAnsi="Arial" w:cs="Arial"/>
        </w:rPr>
        <w:t xml:space="preserve"> Openbare orde en veiligheid</w:t>
      </w:r>
      <w:bookmarkEnd w:id="16"/>
      <w:r w:rsidR="00303203" w:rsidRPr="00E30F48">
        <w:rPr>
          <w:rFonts w:ascii="Arial" w:hAnsi="Arial" w:cs="Arial"/>
        </w:rPr>
        <w:t xml:space="preserve"> </w:t>
      </w:r>
    </w:p>
    <w:p w14:paraId="3720A035" w14:textId="77777777" w:rsidR="00303203" w:rsidRPr="00E30F48" w:rsidRDefault="00303203" w:rsidP="00303203">
      <w:pPr>
        <w:pStyle w:val="Kop2"/>
        <w:rPr>
          <w:rFonts w:ascii="Arial" w:hAnsi="Arial" w:cs="Arial"/>
        </w:rPr>
      </w:pPr>
    </w:p>
    <w:p w14:paraId="657082DD" w14:textId="441D52FC" w:rsidR="00303203" w:rsidRPr="00E30F48" w:rsidRDefault="00D415D2" w:rsidP="00303203">
      <w:pPr>
        <w:pStyle w:val="Kop2"/>
        <w:rPr>
          <w:rFonts w:ascii="Arial" w:hAnsi="Arial" w:cs="Arial"/>
        </w:rPr>
      </w:pPr>
      <w:bookmarkStart w:id="17" w:name="_Toc152761728"/>
      <w:r w:rsidRPr="00E30F48">
        <w:rPr>
          <w:rFonts w:ascii="Arial" w:hAnsi="Arial" w:cs="Arial"/>
        </w:rPr>
        <w:t>5.</w:t>
      </w:r>
      <w:r w:rsidR="005A0730" w:rsidRPr="00E30F48">
        <w:rPr>
          <w:rFonts w:ascii="Arial" w:hAnsi="Arial" w:cs="Arial"/>
        </w:rPr>
        <w:t>1</w:t>
      </w:r>
      <w:r w:rsidR="00303203" w:rsidRPr="00E30F48">
        <w:rPr>
          <w:rFonts w:ascii="Arial" w:hAnsi="Arial" w:cs="Arial"/>
        </w:rPr>
        <w:t xml:space="preserve"> Scenario’s</w:t>
      </w:r>
      <w:bookmarkEnd w:id="17"/>
      <w:r w:rsidR="00303203" w:rsidRPr="00E30F48">
        <w:rPr>
          <w:rFonts w:ascii="Arial" w:hAnsi="Arial" w:cs="Arial"/>
        </w:rPr>
        <w:t xml:space="preserve"> </w:t>
      </w:r>
    </w:p>
    <w:p w14:paraId="746979CA" w14:textId="77777777" w:rsidR="002D1E2F" w:rsidRPr="00E30F48" w:rsidRDefault="002D1E2F" w:rsidP="002D1E2F">
      <w:pPr>
        <w:rPr>
          <w:rFonts w:ascii="Arial" w:hAnsi="Arial" w:cs="Arial"/>
          <w:lang w:eastAsia="en-US"/>
        </w:rPr>
      </w:pPr>
    </w:p>
    <w:p w14:paraId="50083F2D" w14:textId="393AE397" w:rsidR="002D1E2F" w:rsidRPr="00E30F48" w:rsidRDefault="00303203" w:rsidP="002D1E2F">
      <w:pPr>
        <w:pStyle w:val="Default"/>
        <w:rPr>
          <w:rFonts w:ascii="Arial" w:hAnsi="Arial" w:cs="Arial"/>
          <w:sz w:val="20"/>
          <w:szCs w:val="20"/>
        </w:rPr>
      </w:pPr>
      <w:r w:rsidRPr="00FE2830">
        <w:rPr>
          <w:rFonts w:ascii="Arial" w:hAnsi="Arial" w:cs="Arial"/>
          <w:iCs/>
          <w:sz w:val="20"/>
          <w:szCs w:val="20"/>
        </w:rPr>
        <w:t>Wat zijn de mogelijke scenario’s?</w:t>
      </w:r>
      <w:r w:rsidR="002D1E2F" w:rsidRPr="00E30F48">
        <w:rPr>
          <w:rFonts w:ascii="Arial" w:hAnsi="Arial" w:cs="Arial"/>
          <w:sz w:val="20"/>
          <w:szCs w:val="20"/>
        </w:rPr>
        <w:t xml:space="preserve"> Denk aan scenario’s als: een ongeval, brand, </w:t>
      </w:r>
      <w:r w:rsidR="00D415D2" w:rsidRPr="00E30F48">
        <w:rPr>
          <w:rFonts w:ascii="Arial" w:hAnsi="Arial" w:cs="Arial"/>
          <w:sz w:val="20"/>
          <w:szCs w:val="20"/>
        </w:rPr>
        <w:t xml:space="preserve">een vechtpartij, </w:t>
      </w:r>
      <w:r w:rsidR="002D1E2F" w:rsidRPr="00E30F48">
        <w:rPr>
          <w:rFonts w:ascii="Arial" w:hAnsi="Arial" w:cs="Arial"/>
          <w:sz w:val="20"/>
          <w:szCs w:val="20"/>
        </w:rPr>
        <w:t>extreme weersomstandigheden (warmer dan 25 C of winters weer of onweer), te veel publiek op locatie</w:t>
      </w:r>
      <w:r w:rsidR="00D415D2" w:rsidRPr="00E30F48">
        <w:rPr>
          <w:rFonts w:ascii="Arial" w:hAnsi="Arial" w:cs="Arial"/>
          <w:sz w:val="20"/>
          <w:szCs w:val="20"/>
        </w:rPr>
        <w:t>,</w:t>
      </w:r>
      <w:r w:rsidR="002D1E2F" w:rsidRPr="00E30F48">
        <w:rPr>
          <w:rFonts w:ascii="Arial" w:hAnsi="Arial" w:cs="Arial"/>
          <w:sz w:val="20"/>
          <w:szCs w:val="20"/>
        </w:rPr>
        <w:t xml:space="preserve"> etc. </w:t>
      </w:r>
      <w:r w:rsidR="008D1088">
        <w:rPr>
          <w:rFonts w:ascii="Arial" w:hAnsi="Arial" w:cs="Arial"/>
          <w:sz w:val="20"/>
          <w:szCs w:val="20"/>
        </w:rPr>
        <w:t xml:space="preserve">Werk alleen de </w:t>
      </w:r>
      <w:proofErr w:type="spellStart"/>
      <w:r w:rsidR="008D1088">
        <w:rPr>
          <w:rFonts w:ascii="Arial" w:hAnsi="Arial" w:cs="Arial"/>
          <w:sz w:val="20"/>
          <w:szCs w:val="20"/>
        </w:rPr>
        <w:t>senario’s</w:t>
      </w:r>
      <w:proofErr w:type="spellEnd"/>
      <w:r w:rsidR="008D1088">
        <w:rPr>
          <w:rFonts w:ascii="Arial" w:hAnsi="Arial" w:cs="Arial"/>
          <w:sz w:val="20"/>
          <w:szCs w:val="20"/>
        </w:rPr>
        <w:t xml:space="preserve"> uit die van toepassing zijn op het evenement. Dit kunnen twee </w:t>
      </w:r>
      <w:proofErr w:type="spellStart"/>
      <w:r w:rsidR="008D1088">
        <w:rPr>
          <w:rFonts w:ascii="Arial" w:hAnsi="Arial" w:cs="Arial"/>
          <w:sz w:val="20"/>
          <w:szCs w:val="20"/>
        </w:rPr>
        <w:t>seneario’s</w:t>
      </w:r>
      <w:proofErr w:type="spellEnd"/>
      <w:r w:rsidR="008D1088">
        <w:rPr>
          <w:rFonts w:ascii="Arial" w:hAnsi="Arial" w:cs="Arial"/>
          <w:sz w:val="20"/>
          <w:szCs w:val="20"/>
        </w:rPr>
        <w:t xml:space="preserve"> zijn maar ook vier.</w:t>
      </w:r>
    </w:p>
    <w:p w14:paraId="79284ACE" w14:textId="77777777" w:rsidR="008D1088" w:rsidRDefault="008D1088" w:rsidP="008D1088">
      <w:pPr>
        <w:rPr>
          <w:rFonts w:ascii="Arial" w:hAnsi="Arial" w:cs="Arial"/>
          <w:sz w:val="20"/>
          <w:szCs w:val="20"/>
        </w:rPr>
      </w:pPr>
    </w:p>
    <w:p w14:paraId="4402B2AE" w14:textId="6FC524F9" w:rsidR="008D1088" w:rsidRPr="008D1088" w:rsidRDefault="002D1E2F" w:rsidP="008D1088">
      <w:pPr>
        <w:rPr>
          <w:rFonts w:ascii="Arial" w:hAnsi="Arial" w:cs="Arial"/>
          <w:iCs/>
          <w:sz w:val="20"/>
          <w:szCs w:val="20"/>
        </w:rPr>
      </w:pPr>
      <w:r w:rsidRPr="008D1088">
        <w:rPr>
          <w:rFonts w:ascii="Arial" w:hAnsi="Arial" w:cs="Arial"/>
          <w:sz w:val="20"/>
          <w:szCs w:val="20"/>
        </w:rPr>
        <w:t>Beschrijf per s</w:t>
      </w:r>
      <w:r w:rsidR="00D415D2" w:rsidRPr="008D1088">
        <w:rPr>
          <w:rFonts w:ascii="Arial" w:hAnsi="Arial" w:cs="Arial"/>
          <w:sz w:val="20"/>
          <w:szCs w:val="20"/>
        </w:rPr>
        <w:t>c</w:t>
      </w:r>
      <w:r w:rsidRPr="008D1088">
        <w:rPr>
          <w:rFonts w:ascii="Arial" w:hAnsi="Arial" w:cs="Arial"/>
          <w:sz w:val="20"/>
          <w:szCs w:val="20"/>
        </w:rPr>
        <w:t>enario:</w:t>
      </w:r>
    </w:p>
    <w:p w14:paraId="3DE6DB0D" w14:textId="0DC7C5FA" w:rsidR="002D1E2F" w:rsidRPr="008D1088" w:rsidRDefault="00303203" w:rsidP="008D1088">
      <w:pPr>
        <w:pStyle w:val="Lijstalinea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8D1088">
        <w:rPr>
          <w:rFonts w:ascii="Arial" w:hAnsi="Arial" w:cs="Arial"/>
          <w:iCs/>
          <w:sz w:val="20"/>
          <w:szCs w:val="20"/>
        </w:rPr>
        <w:t>Hoe groot is de impact op uw evenement als een scenario zich voordoet?</w:t>
      </w:r>
    </w:p>
    <w:p w14:paraId="25ADDEA7" w14:textId="77777777" w:rsidR="002D1E2F" w:rsidRPr="0061203B" w:rsidRDefault="00303203" w:rsidP="008D1088">
      <w:pPr>
        <w:pStyle w:val="Lijstalinea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61203B">
        <w:rPr>
          <w:rFonts w:ascii="Arial" w:hAnsi="Arial" w:cs="Arial"/>
          <w:iCs/>
          <w:sz w:val="20"/>
          <w:szCs w:val="20"/>
        </w:rPr>
        <w:t>Welke maatregelen heeft u genomen om het risico zo klein mogelijk te maken?</w:t>
      </w:r>
    </w:p>
    <w:p w14:paraId="0368CD23" w14:textId="25D1FCDB" w:rsidR="00303203" w:rsidRPr="0061203B" w:rsidRDefault="00303203" w:rsidP="00005CF8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iCs/>
          <w:sz w:val="20"/>
          <w:szCs w:val="20"/>
        </w:rPr>
      </w:pPr>
      <w:r w:rsidRPr="0061203B">
        <w:rPr>
          <w:rFonts w:ascii="Arial" w:hAnsi="Arial" w:cs="Arial"/>
          <w:iCs/>
          <w:sz w:val="20"/>
          <w:szCs w:val="20"/>
        </w:rPr>
        <w:t xml:space="preserve">Welke maatregelen neemt u als een scenario zich voordoet? </w:t>
      </w:r>
    </w:p>
    <w:p w14:paraId="66925E4D" w14:textId="7DB2A4BA" w:rsidR="00303203" w:rsidRPr="0061203B" w:rsidRDefault="00303203" w:rsidP="00303203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iCs/>
          <w:sz w:val="20"/>
          <w:szCs w:val="20"/>
        </w:rPr>
      </w:pPr>
      <w:r w:rsidRPr="0061203B">
        <w:rPr>
          <w:rFonts w:ascii="Arial" w:hAnsi="Arial" w:cs="Arial"/>
          <w:iCs/>
          <w:sz w:val="20"/>
          <w:szCs w:val="20"/>
        </w:rPr>
        <w:t>Wie is beslissingsbevoegd voor het nemen van maatregelen?</w:t>
      </w:r>
    </w:p>
    <w:p w14:paraId="18389EB8" w14:textId="7749A925" w:rsidR="00303203" w:rsidRPr="0061203B" w:rsidRDefault="00303203" w:rsidP="00303203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iCs/>
          <w:sz w:val="20"/>
          <w:szCs w:val="20"/>
        </w:rPr>
      </w:pPr>
      <w:r w:rsidRPr="0061203B">
        <w:rPr>
          <w:rFonts w:ascii="Arial" w:hAnsi="Arial" w:cs="Arial"/>
          <w:iCs/>
          <w:sz w:val="20"/>
          <w:szCs w:val="20"/>
        </w:rPr>
        <w:t xml:space="preserve">Hoe bereikt u bezoekers en/of deelnemers in geval van een calamiteit? </w:t>
      </w:r>
    </w:p>
    <w:p w14:paraId="4F2DBE27" w14:textId="76ACE3B7" w:rsidR="00303203" w:rsidRPr="00E30F48" w:rsidRDefault="00303203" w:rsidP="00303203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1203B">
        <w:rPr>
          <w:rFonts w:ascii="Arial" w:hAnsi="Arial" w:cs="Arial"/>
          <w:iCs/>
          <w:sz w:val="20"/>
          <w:szCs w:val="20"/>
        </w:rPr>
        <w:t>Is er een opvanggelegenheid beschikbaar?</w:t>
      </w:r>
      <w:r w:rsidRPr="00E30F48">
        <w:rPr>
          <w:rFonts w:ascii="Arial" w:hAnsi="Arial" w:cs="Arial"/>
          <w:sz w:val="20"/>
          <w:szCs w:val="20"/>
        </w:rPr>
        <w:t xml:space="preserve"> </w:t>
      </w:r>
      <w:r w:rsidRPr="00E30F48">
        <w:rPr>
          <w:rFonts w:ascii="Arial" w:hAnsi="Arial" w:cs="Arial"/>
          <w:sz w:val="20"/>
          <w:szCs w:val="20"/>
        </w:rPr>
        <w:br/>
      </w:r>
    </w:p>
    <w:p w14:paraId="761EEB0E" w14:textId="4DDAB875" w:rsidR="00303203" w:rsidRPr="00E30F48" w:rsidRDefault="00D415D2" w:rsidP="002D1E2F">
      <w:pPr>
        <w:pStyle w:val="Kop2"/>
        <w:rPr>
          <w:rFonts w:ascii="Arial" w:eastAsia="Times New Roman" w:hAnsi="Arial" w:cs="Arial"/>
          <w:lang w:eastAsia="nl-NL"/>
        </w:rPr>
      </w:pPr>
      <w:bookmarkStart w:id="18" w:name="_Toc152761729"/>
      <w:r w:rsidRPr="00E30F48">
        <w:rPr>
          <w:rFonts w:ascii="Arial" w:eastAsia="Times New Roman" w:hAnsi="Arial" w:cs="Arial"/>
          <w:lang w:eastAsia="nl-NL"/>
        </w:rPr>
        <w:lastRenderedPageBreak/>
        <w:t>5</w:t>
      </w:r>
      <w:r w:rsidR="00303203" w:rsidRPr="00E30F48">
        <w:rPr>
          <w:rFonts w:ascii="Arial" w:eastAsia="Times New Roman" w:hAnsi="Arial" w:cs="Arial"/>
          <w:lang w:eastAsia="nl-NL"/>
        </w:rPr>
        <w:t>.</w:t>
      </w:r>
      <w:r w:rsidR="005A0730" w:rsidRPr="00E30F48">
        <w:rPr>
          <w:rFonts w:ascii="Arial" w:eastAsia="Times New Roman" w:hAnsi="Arial" w:cs="Arial"/>
          <w:lang w:eastAsia="nl-NL"/>
        </w:rPr>
        <w:t>2</w:t>
      </w:r>
      <w:r w:rsidR="00303203" w:rsidRPr="00E30F48">
        <w:rPr>
          <w:rFonts w:ascii="Arial" w:eastAsia="Times New Roman" w:hAnsi="Arial" w:cs="Arial"/>
          <w:lang w:eastAsia="nl-NL"/>
        </w:rPr>
        <w:t xml:space="preserve"> Alcohol</w:t>
      </w:r>
      <w:bookmarkEnd w:id="18"/>
      <w:r w:rsidR="00303203" w:rsidRPr="00E30F48">
        <w:rPr>
          <w:rFonts w:ascii="Arial" w:eastAsia="Times New Roman" w:hAnsi="Arial" w:cs="Arial"/>
          <w:lang w:eastAsia="nl-NL"/>
        </w:rPr>
        <w:t xml:space="preserve"> </w:t>
      </w:r>
    </w:p>
    <w:p w14:paraId="68ABF1D5" w14:textId="77777777" w:rsidR="00F0053C" w:rsidRPr="00E30F48" w:rsidRDefault="00303203" w:rsidP="00F0053C">
      <w:pPr>
        <w:pStyle w:val="Default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16"/>
          <w:szCs w:val="20"/>
        </w:rPr>
        <w:br/>
      </w:r>
      <w:r w:rsidR="00F0053C" w:rsidRPr="00E30F48">
        <w:rPr>
          <w:rFonts w:ascii="Arial" w:hAnsi="Arial" w:cs="Arial"/>
          <w:sz w:val="20"/>
          <w:szCs w:val="20"/>
        </w:rPr>
        <w:t xml:space="preserve">Wordt er alcohol geschonken tijdens jouw evenement? </w:t>
      </w:r>
    </w:p>
    <w:p w14:paraId="19DDD9D8" w14:textId="77777777" w:rsidR="008F316F" w:rsidRPr="00E30F48" w:rsidRDefault="008F316F" w:rsidP="00F0053C">
      <w:pPr>
        <w:pStyle w:val="Default"/>
        <w:spacing w:after="39"/>
        <w:rPr>
          <w:rFonts w:ascii="Arial" w:hAnsi="Arial" w:cs="Arial"/>
          <w:sz w:val="20"/>
          <w:szCs w:val="20"/>
        </w:rPr>
      </w:pPr>
    </w:p>
    <w:p w14:paraId="27696A6C" w14:textId="4210CEE4" w:rsidR="00F0053C" w:rsidRPr="00E30F48" w:rsidRDefault="00F0053C" w:rsidP="00F0053C">
      <w:pPr>
        <w:pStyle w:val="Default"/>
        <w:spacing w:after="39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Beschrijf op welke manier er wordt voorkomen dat er alcoholhoudende dranken worden verstrekt of doorgegeven aan personen jonger dan 18 jaar </w:t>
      </w:r>
    </w:p>
    <w:p w14:paraId="6B6B1FFC" w14:textId="77777777" w:rsidR="008F316F" w:rsidRPr="00E30F48" w:rsidRDefault="008F316F" w:rsidP="00F0053C">
      <w:pPr>
        <w:pStyle w:val="Default"/>
        <w:spacing w:after="39"/>
        <w:rPr>
          <w:rFonts w:ascii="Arial" w:hAnsi="Arial" w:cs="Arial"/>
          <w:sz w:val="20"/>
          <w:szCs w:val="20"/>
        </w:rPr>
      </w:pPr>
    </w:p>
    <w:p w14:paraId="1224763F" w14:textId="4501A6DC" w:rsidR="00F0053C" w:rsidRPr="00E30F48" w:rsidRDefault="00F0053C" w:rsidP="00F0053C">
      <w:pPr>
        <w:pStyle w:val="Default"/>
        <w:spacing w:after="39"/>
        <w:rPr>
          <w:rFonts w:ascii="Arial" w:hAnsi="Arial" w:cs="Arial"/>
          <w:sz w:val="20"/>
          <w:szCs w:val="20"/>
        </w:rPr>
      </w:pPr>
      <w:r w:rsidRPr="00E30F48">
        <w:rPr>
          <w:rFonts w:ascii="Arial" w:hAnsi="Arial" w:cs="Arial"/>
          <w:sz w:val="20"/>
          <w:szCs w:val="20"/>
        </w:rPr>
        <w:t xml:space="preserve">Beschrijf op welke manier wordt omgegaan met personen die in kennelijke staat van dronkenschap verkeren of die door hun gedrag aanstoot geven </w:t>
      </w:r>
    </w:p>
    <w:sectPr w:rsidR="00F0053C" w:rsidRPr="00E30F48" w:rsidSect="00A035E5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5D79" w14:textId="77777777" w:rsidR="00A035E5" w:rsidRDefault="00A035E5" w:rsidP="00C84B9B">
      <w:r>
        <w:separator/>
      </w:r>
    </w:p>
  </w:endnote>
  <w:endnote w:type="continuationSeparator" w:id="0">
    <w:p w14:paraId="2BC68E87" w14:textId="77777777" w:rsidR="00A035E5" w:rsidRDefault="00A035E5" w:rsidP="00C8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8311791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B46BCB8" w14:textId="77777777" w:rsidR="001A41B2" w:rsidRDefault="001A41B2" w:rsidP="001A41B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3C2CEF0" w14:textId="77777777" w:rsidR="001A41B2" w:rsidRDefault="001A41B2" w:rsidP="00C84B9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7826549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1529ACD" w14:textId="77777777" w:rsidR="001A41B2" w:rsidRDefault="001A41B2" w:rsidP="001A41B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9099B3E" w14:textId="77777777" w:rsidR="001A41B2" w:rsidRDefault="001A41B2" w:rsidP="00C84B9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BDD2" w14:textId="77777777" w:rsidR="00A035E5" w:rsidRDefault="00A035E5" w:rsidP="00C84B9B">
      <w:r>
        <w:separator/>
      </w:r>
    </w:p>
  </w:footnote>
  <w:footnote w:type="continuationSeparator" w:id="0">
    <w:p w14:paraId="37A1913D" w14:textId="77777777" w:rsidR="00A035E5" w:rsidRDefault="00A035E5" w:rsidP="00C8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B36"/>
    <w:multiLevelType w:val="multilevel"/>
    <w:tmpl w:val="6FE0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9334E"/>
    <w:multiLevelType w:val="multilevel"/>
    <w:tmpl w:val="CDE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6B5"/>
    <w:multiLevelType w:val="multilevel"/>
    <w:tmpl w:val="8F6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41ECF"/>
    <w:multiLevelType w:val="hybridMultilevel"/>
    <w:tmpl w:val="319A6A7C"/>
    <w:lvl w:ilvl="0" w:tplc="1D0245E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61B"/>
    <w:multiLevelType w:val="hybridMultilevel"/>
    <w:tmpl w:val="DADA889A"/>
    <w:lvl w:ilvl="0" w:tplc="1D0245E0">
      <w:start w:val="6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514BF"/>
    <w:multiLevelType w:val="hybridMultilevel"/>
    <w:tmpl w:val="34D2C6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00F0"/>
    <w:multiLevelType w:val="hybridMultilevel"/>
    <w:tmpl w:val="346ECC3C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62131F3"/>
    <w:multiLevelType w:val="hybridMultilevel"/>
    <w:tmpl w:val="EBC21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4CB4"/>
    <w:multiLevelType w:val="hybridMultilevel"/>
    <w:tmpl w:val="A3D47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424B"/>
    <w:multiLevelType w:val="hybridMultilevel"/>
    <w:tmpl w:val="088067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B2D5F"/>
    <w:multiLevelType w:val="hybridMultilevel"/>
    <w:tmpl w:val="702258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425"/>
    <w:multiLevelType w:val="hybridMultilevel"/>
    <w:tmpl w:val="14B6C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446"/>
    <w:multiLevelType w:val="multilevel"/>
    <w:tmpl w:val="0E5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207E0"/>
    <w:multiLevelType w:val="hybridMultilevel"/>
    <w:tmpl w:val="839C8DF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4F116C"/>
    <w:multiLevelType w:val="hybridMultilevel"/>
    <w:tmpl w:val="1A14C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F48"/>
    <w:multiLevelType w:val="hybridMultilevel"/>
    <w:tmpl w:val="9904DBD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2F2039"/>
    <w:multiLevelType w:val="hybridMultilevel"/>
    <w:tmpl w:val="BA40C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932D9"/>
    <w:multiLevelType w:val="hybridMultilevel"/>
    <w:tmpl w:val="63C64130"/>
    <w:lvl w:ilvl="0" w:tplc="F5462B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969A1"/>
    <w:multiLevelType w:val="hybridMultilevel"/>
    <w:tmpl w:val="0C9AC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6499D"/>
    <w:multiLevelType w:val="hybridMultilevel"/>
    <w:tmpl w:val="7EFE54D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185030B"/>
    <w:multiLevelType w:val="hybridMultilevel"/>
    <w:tmpl w:val="F4BED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712FC"/>
    <w:multiLevelType w:val="multilevel"/>
    <w:tmpl w:val="1BEE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1B25AA"/>
    <w:multiLevelType w:val="hybridMultilevel"/>
    <w:tmpl w:val="4684B96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D73295"/>
    <w:multiLevelType w:val="hybridMultilevel"/>
    <w:tmpl w:val="61D82A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B17C1"/>
    <w:multiLevelType w:val="hybridMultilevel"/>
    <w:tmpl w:val="1D468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35639"/>
    <w:multiLevelType w:val="hybridMultilevel"/>
    <w:tmpl w:val="32569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A5ED7"/>
    <w:multiLevelType w:val="hybridMultilevel"/>
    <w:tmpl w:val="416AFFDE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B680C54"/>
    <w:multiLevelType w:val="hybridMultilevel"/>
    <w:tmpl w:val="C5525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E0B83"/>
    <w:multiLevelType w:val="hybridMultilevel"/>
    <w:tmpl w:val="972AC16C"/>
    <w:lvl w:ilvl="0" w:tplc="1D0245E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6492B"/>
    <w:multiLevelType w:val="hybridMultilevel"/>
    <w:tmpl w:val="6AACC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6495C"/>
    <w:multiLevelType w:val="hybridMultilevel"/>
    <w:tmpl w:val="06462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613A1"/>
    <w:multiLevelType w:val="hybridMultilevel"/>
    <w:tmpl w:val="659226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005F1"/>
    <w:multiLevelType w:val="hybridMultilevel"/>
    <w:tmpl w:val="567A0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96F"/>
    <w:multiLevelType w:val="hybridMultilevel"/>
    <w:tmpl w:val="D56E9F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ABF54">
      <w:numFmt w:val="bullet"/>
      <w:lvlText w:val="-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74C57"/>
    <w:multiLevelType w:val="hybridMultilevel"/>
    <w:tmpl w:val="C694B98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E4496F"/>
    <w:multiLevelType w:val="hybridMultilevel"/>
    <w:tmpl w:val="B5C60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931CE"/>
    <w:multiLevelType w:val="hybridMultilevel"/>
    <w:tmpl w:val="E956183A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5FEA65D1"/>
    <w:multiLevelType w:val="hybridMultilevel"/>
    <w:tmpl w:val="9F620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D79F0"/>
    <w:multiLevelType w:val="hybridMultilevel"/>
    <w:tmpl w:val="6E6C88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B2D50"/>
    <w:multiLevelType w:val="hybridMultilevel"/>
    <w:tmpl w:val="2910C8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27006"/>
    <w:multiLevelType w:val="hybridMultilevel"/>
    <w:tmpl w:val="01348594"/>
    <w:lvl w:ilvl="0" w:tplc="CCE4012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67BE8"/>
    <w:multiLevelType w:val="hybridMultilevel"/>
    <w:tmpl w:val="91026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14B91"/>
    <w:multiLevelType w:val="hybridMultilevel"/>
    <w:tmpl w:val="69D0B96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B5725C3"/>
    <w:multiLevelType w:val="hybridMultilevel"/>
    <w:tmpl w:val="95EA9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05C09"/>
    <w:multiLevelType w:val="multilevel"/>
    <w:tmpl w:val="2DB4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375A2B"/>
    <w:multiLevelType w:val="hybridMultilevel"/>
    <w:tmpl w:val="20C21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C3D7B"/>
    <w:multiLevelType w:val="hybridMultilevel"/>
    <w:tmpl w:val="C442BB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25AA9"/>
    <w:multiLevelType w:val="hybridMultilevel"/>
    <w:tmpl w:val="7E02A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D77C8"/>
    <w:multiLevelType w:val="multilevel"/>
    <w:tmpl w:val="F04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114022"/>
    <w:multiLevelType w:val="hybridMultilevel"/>
    <w:tmpl w:val="F0241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16018">
    <w:abstractNumId w:val="2"/>
  </w:num>
  <w:num w:numId="2" w16cid:durableId="1771856588">
    <w:abstractNumId w:val="44"/>
  </w:num>
  <w:num w:numId="3" w16cid:durableId="1975868516">
    <w:abstractNumId w:val="0"/>
  </w:num>
  <w:num w:numId="4" w16cid:durableId="432897077">
    <w:abstractNumId w:val="21"/>
  </w:num>
  <w:num w:numId="5" w16cid:durableId="1227955089">
    <w:abstractNumId w:val="12"/>
  </w:num>
  <w:num w:numId="6" w16cid:durableId="560288273">
    <w:abstractNumId w:val="1"/>
  </w:num>
  <w:num w:numId="7" w16cid:durableId="1976830537">
    <w:abstractNumId w:val="48"/>
  </w:num>
  <w:num w:numId="8" w16cid:durableId="487285110">
    <w:abstractNumId w:val="17"/>
  </w:num>
  <w:num w:numId="9" w16cid:durableId="2047370518">
    <w:abstractNumId w:val="25"/>
  </w:num>
  <w:num w:numId="10" w16cid:durableId="440152808">
    <w:abstractNumId w:val="18"/>
  </w:num>
  <w:num w:numId="11" w16cid:durableId="1079449039">
    <w:abstractNumId w:val="16"/>
  </w:num>
  <w:num w:numId="12" w16cid:durableId="19205349">
    <w:abstractNumId w:val="39"/>
  </w:num>
  <w:num w:numId="13" w16cid:durableId="725954988">
    <w:abstractNumId w:val="5"/>
  </w:num>
  <w:num w:numId="14" w16cid:durableId="791943884">
    <w:abstractNumId w:val="19"/>
  </w:num>
  <w:num w:numId="15" w16cid:durableId="1503617652">
    <w:abstractNumId w:val="13"/>
  </w:num>
  <w:num w:numId="16" w16cid:durableId="1135834968">
    <w:abstractNumId w:val="34"/>
  </w:num>
  <w:num w:numId="17" w16cid:durableId="672150267">
    <w:abstractNumId w:val="42"/>
  </w:num>
  <w:num w:numId="18" w16cid:durableId="850729371">
    <w:abstractNumId w:val="22"/>
  </w:num>
  <w:num w:numId="19" w16cid:durableId="1109203970">
    <w:abstractNumId w:val="15"/>
  </w:num>
  <w:num w:numId="20" w16cid:durableId="1309285859">
    <w:abstractNumId w:val="45"/>
  </w:num>
  <w:num w:numId="21" w16cid:durableId="858202829">
    <w:abstractNumId w:val="10"/>
  </w:num>
  <w:num w:numId="22" w16cid:durableId="437874310">
    <w:abstractNumId w:val="7"/>
  </w:num>
  <w:num w:numId="23" w16cid:durableId="465314417">
    <w:abstractNumId w:val="49"/>
  </w:num>
  <w:num w:numId="24" w16cid:durableId="1265767157">
    <w:abstractNumId w:val="27"/>
  </w:num>
  <w:num w:numId="25" w16cid:durableId="2121680283">
    <w:abstractNumId w:val="11"/>
  </w:num>
  <w:num w:numId="26" w16cid:durableId="1765344892">
    <w:abstractNumId w:val="6"/>
  </w:num>
  <w:num w:numId="27" w16cid:durableId="1276788695">
    <w:abstractNumId w:val="36"/>
  </w:num>
  <w:num w:numId="28" w16cid:durableId="1598635350">
    <w:abstractNumId w:val="37"/>
  </w:num>
  <w:num w:numId="29" w16cid:durableId="675577341">
    <w:abstractNumId w:val="35"/>
  </w:num>
  <w:num w:numId="30" w16cid:durableId="232400059">
    <w:abstractNumId w:val="29"/>
  </w:num>
  <w:num w:numId="31" w16cid:durableId="650670233">
    <w:abstractNumId w:val="47"/>
  </w:num>
  <w:num w:numId="32" w16cid:durableId="1384138520">
    <w:abstractNumId w:val="14"/>
  </w:num>
  <w:num w:numId="33" w16cid:durableId="1715278324">
    <w:abstractNumId w:val="20"/>
  </w:num>
  <w:num w:numId="34" w16cid:durableId="1018771494">
    <w:abstractNumId w:val="38"/>
  </w:num>
  <w:num w:numId="35" w16cid:durableId="1967084778">
    <w:abstractNumId w:val="23"/>
  </w:num>
  <w:num w:numId="36" w16cid:durableId="1778062131">
    <w:abstractNumId w:val="46"/>
  </w:num>
  <w:num w:numId="37" w16cid:durableId="2127193130">
    <w:abstractNumId w:val="40"/>
  </w:num>
  <w:num w:numId="38" w16cid:durableId="1911235109">
    <w:abstractNumId w:val="3"/>
  </w:num>
  <w:num w:numId="39" w16cid:durableId="818838279">
    <w:abstractNumId w:val="4"/>
  </w:num>
  <w:num w:numId="40" w16cid:durableId="752969368">
    <w:abstractNumId w:val="26"/>
  </w:num>
  <w:num w:numId="41" w16cid:durableId="811869731">
    <w:abstractNumId w:val="30"/>
  </w:num>
  <w:num w:numId="42" w16cid:durableId="1913660543">
    <w:abstractNumId w:val="32"/>
  </w:num>
  <w:num w:numId="43" w16cid:durableId="599458361">
    <w:abstractNumId w:val="41"/>
  </w:num>
  <w:num w:numId="44" w16cid:durableId="2098162023">
    <w:abstractNumId w:val="33"/>
  </w:num>
  <w:num w:numId="45" w16cid:durableId="1173495851">
    <w:abstractNumId w:val="28"/>
  </w:num>
  <w:num w:numId="46" w16cid:durableId="1595093261">
    <w:abstractNumId w:val="43"/>
  </w:num>
  <w:num w:numId="47" w16cid:durableId="588923510">
    <w:abstractNumId w:val="31"/>
  </w:num>
  <w:num w:numId="48" w16cid:durableId="1065836027">
    <w:abstractNumId w:val="9"/>
  </w:num>
  <w:num w:numId="49" w16cid:durableId="1807045392">
    <w:abstractNumId w:val="24"/>
  </w:num>
  <w:num w:numId="50" w16cid:durableId="421033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A6"/>
    <w:rsid w:val="00020CD3"/>
    <w:rsid w:val="0008775F"/>
    <w:rsid w:val="0010256D"/>
    <w:rsid w:val="00120B5A"/>
    <w:rsid w:val="00130CA8"/>
    <w:rsid w:val="001A41B2"/>
    <w:rsid w:val="001C661A"/>
    <w:rsid w:val="001F12D0"/>
    <w:rsid w:val="00205B53"/>
    <w:rsid w:val="002D1E2F"/>
    <w:rsid w:val="00303203"/>
    <w:rsid w:val="00310A9E"/>
    <w:rsid w:val="003147EB"/>
    <w:rsid w:val="00394CD2"/>
    <w:rsid w:val="0055218A"/>
    <w:rsid w:val="00567C0F"/>
    <w:rsid w:val="00574D52"/>
    <w:rsid w:val="005A0730"/>
    <w:rsid w:val="005A4194"/>
    <w:rsid w:val="005B1BBC"/>
    <w:rsid w:val="005C5BD7"/>
    <w:rsid w:val="005E03DE"/>
    <w:rsid w:val="0061203B"/>
    <w:rsid w:val="006678CD"/>
    <w:rsid w:val="00677978"/>
    <w:rsid w:val="006925B9"/>
    <w:rsid w:val="006A5DAA"/>
    <w:rsid w:val="006A75B7"/>
    <w:rsid w:val="006B2E64"/>
    <w:rsid w:val="00764FE1"/>
    <w:rsid w:val="00765CAA"/>
    <w:rsid w:val="007966D5"/>
    <w:rsid w:val="007A7296"/>
    <w:rsid w:val="007F0042"/>
    <w:rsid w:val="00845B76"/>
    <w:rsid w:val="008635ED"/>
    <w:rsid w:val="008D1088"/>
    <w:rsid w:val="008F316F"/>
    <w:rsid w:val="009122A6"/>
    <w:rsid w:val="00936B57"/>
    <w:rsid w:val="00944C22"/>
    <w:rsid w:val="00953B11"/>
    <w:rsid w:val="009704FC"/>
    <w:rsid w:val="009867BE"/>
    <w:rsid w:val="0099172F"/>
    <w:rsid w:val="00A035E5"/>
    <w:rsid w:val="00A70D33"/>
    <w:rsid w:val="00AC7121"/>
    <w:rsid w:val="00B310EB"/>
    <w:rsid w:val="00B454B8"/>
    <w:rsid w:val="00B94587"/>
    <w:rsid w:val="00BE0107"/>
    <w:rsid w:val="00BF2ED3"/>
    <w:rsid w:val="00C17630"/>
    <w:rsid w:val="00C403E3"/>
    <w:rsid w:val="00C84B9B"/>
    <w:rsid w:val="00C95B4C"/>
    <w:rsid w:val="00CA6EF4"/>
    <w:rsid w:val="00CF19B1"/>
    <w:rsid w:val="00D31499"/>
    <w:rsid w:val="00D415D2"/>
    <w:rsid w:val="00D906E0"/>
    <w:rsid w:val="00DD3F8F"/>
    <w:rsid w:val="00E245A6"/>
    <w:rsid w:val="00E30F48"/>
    <w:rsid w:val="00E86CF5"/>
    <w:rsid w:val="00F0053C"/>
    <w:rsid w:val="00F0772E"/>
    <w:rsid w:val="00F10CED"/>
    <w:rsid w:val="00F17E69"/>
    <w:rsid w:val="00F54F20"/>
    <w:rsid w:val="00F60B2C"/>
    <w:rsid w:val="00F850B9"/>
    <w:rsid w:val="00F9359A"/>
    <w:rsid w:val="00FB59D5"/>
    <w:rsid w:val="00FD0D2F"/>
    <w:rsid w:val="00FE2830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31FC"/>
  <w14:defaultImageDpi w14:val="32767"/>
  <w15:chartTrackingRefBased/>
  <w15:docId w15:val="{43CDFBFC-F6FB-3B4B-88B1-4A77EC5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53B11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122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12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21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704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122A6"/>
    <w:rPr>
      <w:rFonts w:eastAsiaTheme="minorEastAsia"/>
      <w:sz w:val="22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122A6"/>
    <w:rPr>
      <w:rFonts w:eastAsiaTheme="minorEastAsia"/>
      <w:sz w:val="22"/>
      <w:szCs w:val="22"/>
      <w:lang w:val="en-US" w:eastAsia="zh-CN"/>
    </w:rPr>
  </w:style>
  <w:style w:type="character" w:customStyle="1" w:styleId="Kop1Char">
    <w:name w:val="Kop 1 Char"/>
    <w:basedOn w:val="Standaardalinea-lettertype"/>
    <w:link w:val="Kop1"/>
    <w:uiPriority w:val="9"/>
    <w:rsid w:val="0091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122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F60B2C"/>
    <w:pPr>
      <w:spacing w:before="100" w:beforeAutospacing="1" w:after="100" w:afterAutospacing="1"/>
    </w:pPr>
  </w:style>
  <w:style w:type="character" w:customStyle="1" w:styleId="Kop3Char">
    <w:name w:val="Kop 3 Char"/>
    <w:basedOn w:val="Standaardalinea-lettertype"/>
    <w:link w:val="Kop3"/>
    <w:uiPriority w:val="9"/>
    <w:rsid w:val="0055218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917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99172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84B9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84B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84B9B"/>
  </w:style>
  <w:style w:type="character" w:styleId="Paginanummer">
    <w:name w:val="page number"/>
    <w:basedOn w:val="Standaardalinea-lettertype"/>
    <w:uiPriority w:val="99"/>
    <w:semiHidden/>
    <w:unhideWhenUsed/>
    <w:rsid w:val="00C84B9B"/>
  </w:style>
  <w:style w:type="paragraph" w:styleId="Kopvaninhoudsopgave">
    <w:name w:val="TOC Heading"/>
    <w:basedOn w:val="Kop1"/>
    <w:next w:val="Standaard"/>
    <w:uiPriority w:val="39"/>
    <w:unhideWhenUsed/>
    <w:qFormat/>
    <w:rsid w:val="00C84B9B"/>
    <w:p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C84B9B"/>
    <w:pPr>
      <w:spacing w:before="240" w:after="12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C84B9B"/>
    <w:pPr>
      <w:spacing w:before="120"/>
      <w:ind w:left="24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C84B9B"/>
    <w:pPr>
      <w:ind w:left="4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84B9B"/>
    <w:pPr>
      <w:ind w:left="72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84B9B"/>
    <w:pPr>
      <w:ind w:left="96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84B9B"/>
    <w:pPr>
      <w:ind w:left="12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84B9B"/>
    <w:pPr>
      <w:ind w:left="144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84B9B"/>
    <w:pPr>
      <w:ind w:left="168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84B9B"/>
    <w:pPr>
      <w:ind w:left="1920"/>
    </w:pPr>
    <w:rPr>
      <w:rFonts w:cstheme="minorHAnsi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35ED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0D33"/>
    <w:rPr>
      <w:rFonts w:ascii="Times New Roman" w:eastAsia="Times New Roman" w:hAnsi="Times New Roman" w:cs="Times New Roman"/>
      <w:lang w:eastAsia="nl-NL"/>
    </w:rPr>
  </w:style>
  <w:style w:type="paragraph" w:customStyle="1" w:styleId="Default">
    <w:name w:val="Default"/>
    <w:rsid w:val="00D906E0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Verwijzingopmerking">
    <w:name w:val="annotation reference"/>
    <w:basedOn w:val="Standaardalinea-lettertype"/>
    <w:semiHidden/>
    <w:unhideWhenUsed/>
    <w:rsid w:val="00FB59D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B59D5"/>
    <w:rPr>
      <w:rFonts w:ascii="Arial" w:hAnsi="Arial" w:cs="Ari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B59D5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9704FC"/>
    <w:rPr>
      <w:rFonts w:asciiTheme="majorHAnsi" w:eastAsiaTheme="majorEastAsia" w:hAnsiTheme="majorHAnsi" w:cstheme="majorBidi"/>
      <w:i/>
      <w:iCs/>
      <w:color w:val="2F5496" w:themeColor="accent1" w:themeShade="BF"/>
      <w:lang w:eastAsia="nl-NL"/>
    </w:rPr>
  </w:style>
  <w:style w:type="table" w:styleId="Tabelraster">
    <w:name w:val="Table Grid"/>
    <w:basedOn w:val="Standaardtabel"/>
    <w:uiPriority w:val="39"/>
    <w:rsid w:val="0067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CF263-9774-F047-BF1E-7F37D594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1049</Words>
  <Characters>5773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Vijverfest</vt:lpstr>
    </vt:vector>
  </TitlesOfParts>
  <Company>Camping Heeres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Draaiboek A evenement</dc:title>
  <dc:subject>Draaiboek (A-evenement)</dc:subject>
  <dc:creator>Gemeente Noordoostpolder</dc:creator>
  <cp:keywords/>
  <dc:description/>
  <cp:lastModifiedBy>Hof, Fré</cp:lastModifiedBy>
  <cp:revision>2</cp:revision>
  <dcterms:created xsi:type="dcterms:W3CDTF">2024-03-12T10:40:00Z</dcterms:created>
  <dcterms:modified xsi:type="dcterms:W3CDTF">2024-03-12T10:40:00Z</dcterms:modified>
</cp:coreProperties>
</file>